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C39B7" w14:textId="77777777" w:rsidR="00677C0C" w:rsidRDefault="00677C0C" w:rsidP="00677C0C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>
        <w:rPr>
          <w:noProof/>
        </w:rPr>
        <w:drawing>
          <wp:inline distT="0" distB="0" distL="0" distR="0" wp14:anchorId="3DF378F7" wp14:editId="40747ABD">
            <wp:extent cx="472440" cy="601980"/>
            <wp:effectExtent l="0" t="0" r="0" b="0"/>
            <wp:docPr id="1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 descr="G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ED900" w14:textId="77777777" w:rsidR="00677C0C" w:rsidRDefault="00677C0C" w:rsidP="00677C0C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REPUBLIKA HRVATSKA</w:t>
      </w:r>
    </w:p>
    <w:p w14:paraId="5CC7C5B1" w14:textId="77777777" w:rsidR="00677C0C" w:rsidRDefault="00677C0C" w:rsidP="00677C0C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3256" w:type="dxa"/>
        <w:tblLayout w:type="fixed"/>
        <w:tblLook w:val="04A0" w:firstRow="1" w:lastRow="0" w:firstColumn="1" w:lastColumn="0" w:noHBand="0" w:noVBand="1"/>
      </w:tblPr>
      <w:tblGrid>
        <w:gridCol w:w="845"/>
        <w:gridCol w:w="2411"/>
      </w:tblGrid>
      <w:tr w:rsidR="00677C0C" w14:paraId="7223404A" w14:textId="77777777" w:rsidTr="004B6ECB">
        <w:trPr>
          <w:trHeight w:val="81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6F7F854" w14:textId="77777777" w:rsidR="00677C0C" w:rsidRDefault="00677C0C" w:rsidP="004B6ECB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4F958AC9" wp14:editId="36FA30F7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0" b="0"/>
                  <wp:wrapSquare wrapText="bothSides"/>
                  <wp:docPr id="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1FEB756" w14:textId="77777777" w:rsidR="00677C0C" w:rsidRDefault="00677C0C" w:rsidP="004B6ECB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3CC2BCB" w14:textId="77777777" w:rsidR="00677C0C" w:rsidRDefault="00677C0C" w:rsidP="004B6ECB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DJEČJI VRTIĆ OGLEDALCE</w:t>
            </w:r>
          </w:p>
          <w:p w14:paraId="0AB8E484" w14:textId="77777777" w:rsidR="00677C0C" w:rsidRDefault="00677C0C" w:rsidP="004B6ECB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ERNESTINOVO</w:t>
            </w:r>
          </w:p>
        </w:tc>
      </w:tr>
    </w:tbl>
    <w:p w14:paraId="4D665AC2" w14:textId="77777777" w:rsidR="00677C0C" w:rsidRDefault="00677C0C" w:rsidP="00677C0C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  <w:t>KLASA: 112-03/24-01/15</w:t>
      </w:r>
    </w:p>
    <w:p w14:paraId="6AB49253" w14:textId="77777777" w:rsidR="00677C0C" w:rsidRDefault="00677C0C" w:rsidP="00677C0C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2158-109-01-24-1</w:t>
      </w:r>
    </w:p>
    <w:p w14:paraId="2C5E6FCB" w14:textId="0E69A692" w:rsidR="00677C0C" w:rsidRDefault="00677C0C" w:rsidP="00677C0C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Ernestinovo,  2</w:t>
      </w:r>
      <w:r w:rsidR="00851DD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srpnja 2024. g. </w:t>
      </w:r>
    </w:p>
    <w:p w14:paraId="37D7669E" w14:textId="77777777" w:rsidR="006B4FFC" w:rsidRDefault="006B4FFC">
      <w:pPr>
        <w:spacing w:line="276" w:lineRule="auto"/>
        <w:jc w:val="center"/>
        <w:rPr>
          <w:rFonts w:ascii="Times New Roman" w:hAnsi="Times New Roman"/>
        </w:rPr>
      </w:pPr>
    </w:p>
    <w:p w14:paraId="5D889935" w14:textId="767D8C64" w:rsidR="006B4FFC" w:rsidRDefault="00000000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temelju članka 40. i 41, a u svezi s člankom 39. Zakona o ustanovama („Narodne novine“ broj 76/93, 29/97, 47/99, 35/08 127/19 i 151/22), članka 37. stavka 3. Zakona o predškolskom odgoju i obrazovanju („Narodne novine“ br. 10/97, 107/07, 94/13, 98/19 i 57/22 ), članka 50. Statuta Dječjeg vrtića</w:t>
      </w:r>
      <w:r w:rsidR="00D1414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Upravno vijeće Dječjeg vrtića Ogledalce Ernestinovo raspisuje</w:t>
      </w:r>
    </w:p>
    <w:p w14:paraId="2FE9B26B" w14:textId="77777777" w:rsidR="0050344D" w:rsidRDefault="0050344D">
      <w:pPr>
        <w:pStyle w:val="Bezproreda"/>
        <w:jc w:val="both"/>
        <w:rPr>
          <w:rFonts w:ascii="Times New Roman" w:hAnsi="Times New Roman"/>
        </w:rPr>
      </w:pPr>
    </w:p>
    <w:p w14:paraId="5C6A6FFA" w14:textId="46E25140" w:rsidR="006B4FFC" w:rsidRDefault="00D14142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JAVNI NATJEČAJ</w:t>
      </w:r>
    </w:p>
    <w:p w14:paraId="7A56AEF8" w14:textId="4EAD2E41" w:rsidR="006B4FFC" w:rsidRDefault="00000000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 </w:t>
      </w:r>
      <w:r w:rsidR="00D14142">
        <w:rPr>
          <w:rFonts w:ascii="Times New Roman" w:hAnsi="Times New Roman"/>
          <w:b/>
        </w:rPr>
        <w:t xml:space="preserve">IZBOR I </w:t>
      </w:r>
      <w:r>
        <w:rPr>
          <w:rFonts w:ascii="Times New Roman" w:hAnsi="Times New Roman"/>
          <w:b/>
        </w:rPr>
        <w:t>IMENOVANJE RAVNATELJA/ICE</w:t>
      </w:r>
    </w:p>
    <w:p w14:paraId="4E4E4721" w14:textId="64D44EF3" w:rsidR="006B4FFC" w:rsidRDefault="00000000" w:rsidP="00D14142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NA PUNO RADNO VRIJEME </w:t>
      </w:r>
    </w:p>
    <w:p w14:paraId="2C0BA464" w14:textId="77777777" w:rsidR="006B4FFC" w:rsidRDefault="006B4FFC">
      <w:pPr>
        <w:pStyle w:val="Bezproreda"/>
        <w:jc w:val="center"/>
        <w:rPr>
          <w:rFonts w:ascii="Times New Roman" w:hAnsi="Times New Roman"/>
        </w:rPr>
      </w:pPr>
    </w:p>
    <w:p w14:paraId="55C554DB" w14:textId="77777777" w:rsidR="00D14142" w:rsidRDefault="00000000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ravnatelja dječjeg vrtića može biti imenovana osoba koja ispunjava uvjete</w:t>
      </w:r>
      <w:r w:rsidR="00D14142">
        <w:rPr>
          <w:rFonts w:ascii="Times New Roman" w:hAnsi="Times New Roman"/>
        </w:rPr>
        <w:t xml:space="preserve"> iz članka 37. stavka 1. Zakona </w:t>
      </w:r>
      <w:r w:rsidR="00D14142" w:rsidRPr="00D14142">
        <w:rPr>
          <w:rFonts w:ascii="Times New Roman" w:hAnsi="Times New Roman"/>
        </w:rPr>
        <w:t xml:space="preserve"> o predškolskom odgoju i obrazovanju („Narodne novine“ br. 10/97, 107/07, 94/13, 98/19 i 57/22 )</w:t>
      </w:r>
      <w:r w:rsidR="00D14142">
        <w:rPr>
          <w:rFonts w:ascii="Times New Roman" w:hAnsi="Times New Roman"/>
        </w:rPr>
        <w:t>.</w:t>
      </w:r>
    </w:p>
    <w:p w14:paraId="1081E1A6" w14:textId="77777777" w:rsidR="00D14142" w:rsidRDefault="00D14142">
      <w:pPr>
        <w:pStyle w:val="Bezproreda"/>
        <w:jc w:val="both"/>
        <w:rPr>
          <w:rFonts w:ascii="Times New Roman" w:hAnsi="Times New Roman"/>
        </w:rPr>
      </w:pPr>
    </w:p>
    <w:p w14:paraId="3EBD51E7" w14:textId="0963D3E9" w:rsidR="006B4FFC" w:rsidRDefault="00000000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Ravnatelj se imenuje na pet godina, a ista osoba može biti ponovno imenovana. </w:t>
      </w:r>
    </w:p>
    <w:p w14:paraId="74A39240" w14:textId="77777777" w:rsidR="00D14142" w:rsidRDefault="00D14142">
      <w:pPr>
        <w:pStyle w:val="Bezproreda"/>
        <w:jc w:val="both"/>
      </w:pPr>
    </w:p>
    <w:p w14:paraId="7FFBDA6A" w14:textId="45B6CE30" w:rsidR="006B4FFC" w:rsidRDefault="00D14142">
      <w:pPr>
        <w:pStyle w:val="Bezproreda"/>
        <w:jc w:val="both"/>
      </w:pPr>
      <w:r>
        <w:rPr>
          <w:rFonts w:ascii="Times New Roman" w:hAnsi="Times New Roman"/>
        </w:rPr>
        <w:t>Kandidati uz vlastoručno potpisanu prijavu na javni natječaj trebaju priložiti:</w:t>
      </w:r>
    </w:p>
    <w:p w14:paraId="7BF709FE" w14:textId="77777777" w:rsidR="006B4FFC" w:rsidRDefault="00000000">
      <w:pPr>
        <w:pStyle w:val="Bezproreda"/>
        <w:jc w:val="both"/>
      </w:pPr>
      <w:r>
        <w:rPr>
          <w:rFonts w:ascii="Times New Roman" w:hAnsi="Times New Roman"/>
        </w:rPr>
        <w:t>1. životopis,</w:t>
      </w:r>
    </w:p>
    <w:p w14:paraId="4F474E48" w14:textId="77777777" w:rsidR="006B4FFC" w:rsidRDefault="00000000">
      <w:pPr>
        <w:pStyle w:val="Bezproreda"/>
        <w:jc w:val="both"/>
      </w:pPr>
      <w:r>
        <w:rPr>
          <w:rFonts w:ascii="Times New Roman" w:hAnsi="Times New Roman"/>
        </w:rPr>
        <w:t>2. presliku dokaza o stečenoj stručnoj spremi,</w:t>
      </w:r>
    </w:p>
    <w:p w14:paraId="7D93077B" w14:textId="77777777" w:rsidR="006B4FFC" w:rsidRDefault="00000000">
      <w:pPr>
        <w:pStyle w:val="Bezproreda"/>
        <w:jc w:val="both"/>
      </w:pPr>
      <w:r>
        <w:rPr>
          <w:rFonts w:ascii="Times New Roman" w:hAnsi="Times New Roman"/>
        </w:rPr>
        <w:t>3. presliku dokaza o položenom stručnom ispitu</w:t>
      </w:r>
    </w:p>
    <w:p w14:paraId="0C92E609" w14:textId="77777777" w:rsidR="006B4FFC" w:rsidRDefault="00000000">
      <w:pPr>
        <w:pStyle w:val="Bezproreda"/>
        <w:jc w:val="both"/>
      </w:pPr>
      <w:r>
        <w:rPr>
          <w:rFonts w:ascii="Times New Roman" w:hAnsi="Times New Roman"/>
        </w:rPr>
        <w:t xml:space="preserve">4. dokaz o državljanstvu </w:t>
      </w:r>
    </w:p>
    <w:p w14:paraId="703679D1" w14:textId="3F71B9D9" w:rsidR="006B4FFC" w:rsidRDefault="00000000">
      <w:pPr>
        <w:pStyle w:val="Bezproreda"/>
        <w:jc w:val="both"/>
      </w:pPr>
      <w:r>
        <w:rPr>
          <w:rFonts w:ascii="Times New Roman" w:hAnsi="Times New Roman"/>
        </w:rPr>
        <w:t xml:space="preserve">5. dokaz o radnom iskustvu - elektronički zapis o radno pravnom statusu - ispis iz evidencije </w:t>
      </w:r>
      <w:r w:rsidR="00D14142">
        <w:t xml:space="preserve"> </w:t>
      </w:r>
      <w:r>
        <w:rPr>
          <w:rFonts w:ascii="Times New Roman" w:hAnsi="Times New Roman"/>
        </w:rPr>
        <w:t>Hrvatskog zavoda za mirovinsko osiguranje (izdan u vrijeme trajanja ovog natječaja)</w:t>
      </w:r>
    </w:p>
    <w:p w14:paraId="2A2B9F21" w14:textId="5B62FC9A" w:rsidR="00D14142" w:rsidRPr="00D14142" w:rsidRDefault="00000000" w:rsidP="00D14142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="00D14142" w:rsidRPr="00D14142">
        <w:rPr>
          <w:rFonts w:ascii="Times New Roman" w:hAnsi="Times New Roman"/>
        </w:rPr>
        <w:t>dokaz o nepostojanju zapreka za zasnivanje radnog odnosa sukladno čl.25. Zakona o predškolskom odgoju i obrazovanju (ne</w:t>
      </w:r>
      <w:r w:rsidR="00D14142">
        <w:rPr>
          <w:rFonts w:ascii="Times New Roman" w:hAnsi="Times New Roman"/>
        </w:rPr>
        <w:t xml:space="preserve"> starije od dana objave natječaja</w:t>
      </w:r>
      <w:r w:rsidR="00D14142" w:rsidRPr="00D14142">
        <w:rPr>
          <w:rFonts w:ascii="Times New Roman" w:hAnsi="Times New Roman"/>
        </w:rPr>
        <w:t>):</w:t>
      </w:r>
    </w:p>
    <w:p w14:paraId="6684755A" w14:textId="489F9B6B" w:rsidR="00D14142" w:rsidRPr="00D14142" w:rsidRDefault="00D14142" w:rsidP="00D14142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D14142">
        <w:rPr>
          <w:rFonts w:ascii="Times New Roman" w:hAnsi="Times New Roman"/>
        </w:rPr>
        <w:t>uvjerenje nadležnog suda da se protiv kandidata ne vodi kazneni postupak (čl.25. st.2.),</w:t>
      </w:r>
    </w:p>
    <w:p w14:paraId="0296D8AA" w14:textId="31B11333" w:rsidR="00D14142" w:rsidRPr="00D14142" w:rsidRDefault="00D14142" w:rsidP="00D14142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D14142">
        <w:rPr>
          <w:rFonts w:ascii="Times New Roman" w:hAnsi="Times New Roman"/>
        </w:rPr>
        <w:t>uvjerenje nadležnog prekršajnog suda da se protiv kandidata ne vodi prekršajni postupak (čl.25. st.4.)</w:t>
      </w:r>
    </w:p>
    <w:p w14:paraId="4BDF5C0D" w14:textId="45FD5C13" w:rsidR="00D14142" w:rsidRDefault="00D14142" w:rsidP="00D14142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D14142">
        <w:rPr>
          <w:rFonts w:ascii="Times New Roman" w:hAnsi="Times New Roman"/>
        </w:rPr>
        <w:t>potvrdu nadležnog Centra za socijalnu skrb da kandidat nema izrečenu mjeru za zaštitu dobrobiti djeteta iz članka 25. stavak 10. Zakona o predškolskom odgoju i obrazovanju</w:t>
      </w:r>
    </w:p>
    <w:p w14:paraId="2EEB9AFE" w14:textId="23C22197" w:rsidR="006B4FFC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I</w:t>
      </w:r>
      <w:r>
        <w:rPr>
          <w:rFonts w:ascii="Times New Roman" w:eastAsia="Times New Roman" w:hAnsi="Times New Roman" w:cs="Times New Roman"/>
          <w:lang w:eastAsia="hr-HR"/>
        </w:rPr>
        <w:t>zjava kandidata o nepostojanju zapreke iz članka 239. Zakona o trgovačkim društvima, a u svezi s člankom 39.</w:t>
      </w:r>
      <w:r w:rsidR="00D14142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stavka 2. Zakonom o ustanovama (vlastoručno potpisana)</w:t>
      </w:r>
    </w:p>
    <w:p w14:paraId="3911152C" w14:textId="21641C29" w:rsidR="006B4FFC" w:rsidRDefault="007A715E">
      <w:pPr>
        <w:jc w:val="both"/>
      </w:pPr>
      <w:r>
        <w:rPr>
          <w:rFonts w:ascii="Times New Roman" w:hAnsi="Times New Roman"/>
        </w:rPr>
        <w:t>Dokaz o zdravstvenoj sposobnosti kandidati nisu dužni priložiti uz prijavu na natječaj već će se ona ishoditi prije donošenja konačne odluke o sklapanju ugovora o radu.</w:t>
      </w:r>
    </w:p>
    <w:p w14:paraId="31736854" w14:textId="77777777" w:rsidR="006B4FFC" w:rsidRDefault="00000000">
      <w:pPr>
        <w:jc w:val="both"/>
      </w:pPr>
      <w:r>
        <w:rPr>
          <w:rFonts w:ascii="Times New Roman" w:hAnsi="Times New Roman"/>
        </w:rPr>
        <w:t>U skladu sa Zakonom o ravnopravnosti spolova na natječaj se mogu javiti osobe oba spola koje ispunjavaju propisane uvjete.</w:t>
      </w:r>
    </w:p>
    <w:p w14:paraId="5C33CC81" w14:textId="4DFF302D" w:rsidR="0050344D" w:rsidRDefault="0050344D" w:rsidP="00E01844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lastRenderedPageBreak/>
        <w:t>Kandidat koji se poziva na pravo prednosti pri zapošljavanju u skladu s člankom 10</w:t>
      </w:r>
      <w:r w:rsidR="00B136B2">
        <w:rPr>
          <w:rFonts w:ascii="Times New Roman" w:eastAsia="Times New Roman" w:hAnsi="Times New Roman" w:cs="Times New Roman"/>
          <w:lang w:eastAsia="hr-HR"/>
        </w:rPr>
        <w:t>2</w:t>
      </w:r>
      <w:r w:rsidRPr="009226E6">
        <w:rPr>
          <w:rFonts w:ascii="Times New Roman" w:eastAsia="Times New Roman" w:hAnsi="Times New Roman" w:cs="Times New Roman"/>
          <w:lang w:eastAsia="hr-HR"/>
        </w:rPr>
        <w:t xml:space="preserve">. Zakona o hrvatskim braniteljima iz Domovinskog rata i članovima njihovih obitelji (NN broj 121/17, 98/19), uz prijavu </w:t>
      </w:r>
      <w:r>
        <w:rPr>
          <w:rFonts w:ascii="Times New Roman" w:eastAsia="Times New Roman" w:hAnsi="Times New Roman" w:cs="Times New Roman"/>
          <w:lang w:eastAsia="hr-HR"/>
        </w:rPr>
        <w:t xml:space="preserve">na oglas </w:t>
      </w:r>
      <w:r w:rsidRPr="009226E6">
        <w:rPr>
          <w:rFonts w:ascii="Times New Roman" w:eastAsia="Times New Roman" w:hAnsi="Times New Roman" w:cs="Times New Roman"/>
          <w:lang w:eastAsia="hr-HR"/>
        </w:rPr>
        <w:t>u kojoj se dužan pozvati na pravo prednosti te ima prednost u odnosu na ostale kandidate samo pod jednakim uvjetima, dužan/a je priložiti osim dokaza o ispunjavanju traženih uvjeta i sve potrebne dokaze dostupne na poveznici Ministarstva hrvatskih branitelja: </w:t>
      </w:r>
    </w:p>
    <w:p w14:paraId="4E18E4E7" w14:textId="6BCEC364" w:rsidR="00677C0C" w:rsidRPr="00677C0C" w:rsidRDefault="00000000" w:rsidP="00677C0C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color w:val="0563C1" w:themeColor="hyperlink"/>
          <w:u w:val="single"/>
        </w:rPr>
      </w:pPr>
      <w:hyperlink r:id="rId7" w:history="1">
        <w:r w:rsidR="00677C0C" w:rsidRPr="00EC7D52">
          <w:rPr>
            <w:rStyle w:val="Hiperveza"/>
            <w:rFonts w:ascii="Times New Roman" w:hAnsi="Times New Roman" w:cs="Times New Roman"/>
          </w:rPr>
          <w:t>https://branitelji.gov.hr/UserDocsImages/dokumenti/Nikola/popis%20dokaza%20za%20ostvarivanje%20prava%20prednosti%20pri%20zapo%C5%A1ljavanju-%20ZOHBDR%202021.pdf</w:t>
        </w:r>
      </w:hyperlink>
    </w:p>
    <w:p w14:paraId="3E507A3E" w14:textId="228D476F" w:rsidR="00E01844" w:rsidRDefault="00E01844" w:rsidP="00677C0C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E01844">
        <w:rPr>
          <w:rFonts w:ascii="Times New Roman" w:eastAsia="Times New Roman" w:hAnsi="Times New Roman" w:cs="Times New Roman"/>
          <w:lang w:eastAsia="hr-HR"/>
        </w:rPr>
        <w:t>Osobe koje ostvaruju pravo prednosti pri zapošljavanju u skladu s člankom 48. Zakona o civilnim stradalnicima iz Domovinskog rata (Narodne novine broj 84/21 ), uz prijavu na natječaj dužne su u prijavi na natječaj pozvati se na to pravo i uz prijavu dostaviti i dokaze iz stavka I. članka 49. Zakona civilnim stradalnicima iz Domovinskog rata</w:t>
      </w:r>
      <w:r>
        <w:rPr>
          <w:rFonts w:ascii="Times New Roman" w:eastAsia="Times New Roman" w:hAnsi="Times New Roman" w:cs="Times New Roman"/>
          <w:lang w:eastAsia="hr-HR"/>
        </w:rPr>
        <w:t xml:space="preserve">. </w:t>
      </w:r>
      <w:r w:rsidRPr="00E01844">
        <w:rPr>
          <w:rFonts w:ascii="Times New Roman" w:eastAsia="Times New Roman" w:hAnsi="Times New Roman" w:cs="Times New Roman"/>
          <w:lang w:eastAsia="hr-HR"/>
        </w:rPr>
        <w:t>Poveznica na internetsku stranicu Ministarstva hrvatskih branitelja s popisom dokaza potrebnih za ostvarivanja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E01844">
        <w:rPr>
          <w:rFonts w:ascii="Times New Roman" w:eastAsia="Times New Roman" w:hAnsi="Times New Roman" w:cs="Times New Roman"/>
          <w:lang w:eastAsia="hr-HR"/>
        </w:rPr>
        <w:t>prava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E01844">
        <w:rPr>
          <w:rFonts w:ascii="Times New Roman" w:eastAsia="Times New Roman" w:hAnsi="Times New Roman" w:cs="Times New Roman"/>
          <w:lang w:eastAsia="hr-HR"/>
        </w:rPr>
        <w:t xml:space="preserve">prednosti: </w:t>
      </w:r>
    </w:p>
    <w:p w14:paraId="7B4B275D" w14:textId="47C9E3C5" w:rsidR="00E01844" w:rsidRDefault="00000000" w:rsidP="00E018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hyperlink r:id="rId8" w:history="1">
        <w:r w:rsidR="00E01844" w:rsidRPr="004F7DB9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https://branitelji.gov.hr/UserDocsImages//dokumenti/Nikola//popis%20dokaza%20za%20ostvarivanje%20prava%20prednosti%20pri%20zapo%C5%A1ljavanju%20Zakon%20o%20civilnim%20stradalnicima%20iz%20DR.pdf</w:t>
        </w:r>
      </w:hyperlink>
    </w:p>
    <w:p w14:paraId="17722E76" w14:textId="77777777" w:rsidR="00E01844" w:rsidRPr="009226E6" w:rsidRDefault="00E01844" w:rsidP="00E018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4A39624E" w14:textId="77777777" w:rsidR="0050344D" w:rsidRPr="009226E6" w:rsidRDefault="0050344D" w:rsidP="005034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Kandidat koji se poziva na pravo prednosti pri zapošljavanju sukladno članku 48.f Zakona o zaštiti vojnih i civilnih invalida rata</w:t>
      </w:r>
      <w:r w:rsidRPr="009226E6">
        <w:rPr>
          <w:rFonts w:ascii="Times New Roman" w:hAnsi="Times New Roman" w:cs="Times New Roman"/>
        </w:rPr>
        <w:t xml:space="preserve"> (</w:t>
      </w:r>
      <w:r w:rsidRPr="009226E6">
        <w:rPr>
          <w:rFonts w:ascii="Times New Roman" w:eastAsia="Times New Roman" w:hAnsi="Times New Roman" w:cs="Times New Roman"/>
          <w:lang w:eastAsia="hr-HR"/>
        </w:rPr>
        <w:t xml:space="preserve">NN broj 33/92, 77/92, 27/93, 58/93, 2/94, 76/94, 108/95, 108/96, 82/01, 103/03, 148/13),, uz prijavu </w:t>
      </w:r>
      <w:r>
        <w:rPr>
          <w:rFonts w:ascii="Times New Roman" w:eastAsia="Times New Roman" w:hAnsi="Times New Roman" w:cs="Times New Roman"/>
          <w:lang w:eastAsia="hr-HR"/>
        </w:rPr>
        <w:t xml:space="preserve">na oglas </w:t>
      </w:r>
      <w:r w:rsidRPr="009226E6">
        <w:rPr>
          <w:rFonts w:ascii="Times New Roman" w:eastAsia="Times New Roman" w:hAnsi="Times New Roman" w:cs="Times New Roman"/>
          <w:lang w:eastAsia="hr-HR"/>
        </w:rPr>
        <w:t>u kojoj se dužan pozvati na pravo prednosti te ima prednost u odnosu na ostale kandidate samo pod jednakim uvjetima, dužan je, osim dokaza o ispunjavanju traženih uvjeta, priložiti i rješenje, odnosno potvrdu iz koje je vidljivo spomenuto pravo, te dokaz o tome na koji način je prestao radni odnos.</w:t>
      </w:r>
    </w:p>
    <w:p w14:paraId="167D2454" w14:textId="77777777" w:rsidR="0050344D" w:rsidRPr="009226E6" w:rsidRDefault="0050344D" w:rsidP="005034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5F92729C" w14:textId="5361C88F" w:rsidR="0050344D" w:rsidRDefault="0050344D" w:rsidP="00E018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Kandidat koji se poziva na pravo prednosti pri zapošljavanju u skladu s člankom 9. Zakona o profesionalnoj rehabilitaciji i zapošljavanju osoba s invaliditetom</w:t>
      </w:r>
      <w:r w:rsidRPr="009226E6">
        <w:rPr>
          <w:rFonts w:ascii="Times New Roman" w:hAnsi="Times New Roman" w:cs="Times New Roman"/>
        </w:rPr>
        <w:t xml:space="preserve"> (</w:t>
      </w:r>
      <w:r w:rsidRPr="009226E6">
        <w:rPr>
          <w:rFonts w:ascii="Times New Roman" w:eastAsia="Times New Roman" w:hAnsi="Times New Roman" w:cs="Times New Roman"/>
          <w:lang w:eastAsia="hr-HR"/>
        </w:rPr>
        <w:t xml:space="preserve">NN broj 157/13, 152/14 i 39/18), uz prijavu na </w:t>
      </w:r>
      <w:r>
        <w:rPr>
          <w:rFonts w:ascii="Times New Roman" w:eastAsia="Times New Roman" w:hAnsi="Times New Roman" w:cs="Times New Roman"/>
          <w:lang w:eastAsia="hr-HR"/>
        </w:rPr>
        <w:t xml:space="preserve">oglas </w:t>
      </w:r>
      <w:r w:rsidRPr="009226E6">
        <w:rPr>
          <w:rFonts w:ascii="Times New Roman" w:eastAsia="Times New Roman" w:hAnsi="Times New Roman" w:cs="Times New Roman"/>
          <w:lang w:eastAsia="hr-HR"/>
        </w:rPr>
        <w:t>u kojoj se dužan pozvati na pravo prednosti te ima prednost u odnosu na ostale kandidate samo pod jednakim uvjetima, dužan je, osim dokaza o ispunjavanju traženih uvjeta, priložiti i dokaz o utvrđenom statusu osobe s invaliditetom.</w:t>
      </w:r>
    </w:p>
    <w:p w14:paraId="6D23EF3A" w14:textId="77777777" w:rsidR="00E01844" w:rsidRPr="00E01844" w:rsidRDefault="00E01844" w:rsidP="00E018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6D6CE1C7" w14:textId="2039AC44" w:rsidR="006B4FFC" w:rsidRDefault="00000000">
      <w:pPr>
        <w:jc w:val="both"/>
      </w:pPr>
      <w:r>
        <w:rPr>
          <w:rFonts w:ascii="Times New Roman" w:hAnsi="Times New Roman"/>
        </w:rPr>
        <w:t>Natječaj se objavljuje na mrežnim stranicama vrtića i Narodnim novinama.</w:t>
      </w:r>
    </w:p>
    <w:p w14:paraId="051E8516" w14:textId="169D68DA" w:rsidR="006B4FFC" w:rsidRDefault="00000000">
      <w:pPr>
        <w:jc w:val="both"/>
      </w:pPr>
      <w:r>
        <w:rPr>
          <w:rFonts w:ascii="Times New Roman" w:hAnsi="Times New Roman"/>
        </w:rPr>
        <w:t xml:space="preserve">Urednom prijavom smatra se prijava koja sadrži sve podatke i priloge navedene u natječaju. </w:t>
      </w:r>
    </w:p>
    <w:p w14:paraId="7EE43EC8" w14:textId="77777777" w:rsidR="006B4FFC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Nepravovremene i nepotpune prijave neće se razmatrati. Isprave se dostavljaju u neovjerenim preslikama i ne vraćaju se, a prije sklapanja ugovora o radu izabrani pristupnici/e dužni su predočiti originale traženih dokumenata. </w:t>
      </w:r>
    </w:p>
    <w:p w14:paraId="44B5B6C1" w14:textId="564C37AB" w:rsidR="00E01844" w:rsidRDefault="00E04D67" w:rsidP="00E01844">
      <w:pPr>
        <w:jc w:val="both"/>
        <w:rPr>
          <w:rFonts w:ascii="Times New Roman" w:hAnsi="Times New Roman"/>
        </w:rPr>
      </w:pPr>
      <w:r w:rsidRPr="00E04D67">
        <w:rPr>
          <w:rFonts w:ascii="Times New Roman" w:hAnsi="Times New Roman"/>
        </w:rPr>
        <w:t xml:space="preserve">Prijave na natječaj podnose se u roku od </w:t>
      </w:r>
      <w:r w:rsidR="007A715E">
        <w:rPr>
          <w:rFonts w:ascii="Times New Roman" w:hAnsi="Times New Roman"/>
        </w:rPr>
        <w:t xml:space="preserve">15 </w:t>
      </w:r>
      <w:r w:rsidRPr="00E04D67">
        <w:rPr>
          <w:rFonts w:ascii="Times New Roman" w:hAnsi="Times New Roman"/>
        </w:rPr>
        <w:t>dana od dana objave natječaja u Narodnim novinama</w:t>
      </w:r>
      <w:r>
        <w:rPr>
          <w:rFonts w:ascii="Times New Roman" w:hAnsi="Times New Roman"/>
        </w:rPr>
        <w:t xml:space="preserve"> </w:t>
      </w:r>
      <w:r w:rsidR="00E01844">
        <w:rPr>
          <w:rFonts w:ascii="Times New Roman" w:hAnsi="Times New Roman"/>
        </w:rPr>
        <w:t>u zatvorenoj omotnici na adresu: Dječji vrtić Ogledalce Ernestinovo, Školska 4, 31215 Ernestinovo s naznakom "Prijava na natječaj za  ravnatelja/icu".</w:t>
      </w:r>
    </w:p>
    <w:p w14:paraId="104A5B5F" w14:textId="17D162EA" w:rsidR="00E04D67" w:rsidRPr="00E04D67" w:rsidRDefault="00E04D67" w:rsidP="00E04D67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bookmarkStart w:id="0" w:name="_Hlk94188366"/>
      <w:r w:rsidRPr="004D684A">
        <w:rPr>
          <w:rFonts w:ascii="Times New Roman" w:eastAsia="Times New Roman" w:hAnsi="Times New Roman" w:cs="Times New Roman"/>
          <w:lang w:eastAsia="hr-HR"/>
        </w:rPr>
        <w:t xml:space="preserve">Na mrežnoj stranici </w:t>
      </w:r>
      <w:hyperlink r:id="rId9" w:history="1">
        <w:r w:rsidRPr="004F7DB9">
          <w:rPr>
            <w:rStyle w:val="Hiperveza"/>
            <w:rFonts w:ascii="Times New Roman" w:eastAsia="Times New Roman" w:hAnsi="Times New Roman" w:cs="Times New Roman"/>
            <w:lang w:eastAsia="hr-HR"/>
          </w:rPr>
          <w:t>https://www.djecjivrticogledalce.hr</w:t>
        </w:r>
      </w:hyperlink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4D684A">
        <w:rPr>
          <w:rFonts w:ascii="Times New Roman" w:eastAsia="Times New Roman" w:hAnsi="Times New Roman" w:cs="Times New Roman"/>
          <w:lang w:eastAsia="hr-HR"/>
        </w:rPr>
        <w:t>objavit će se opis poslova radnog mjesta, način prethodne provjere znanja i sposobnosti kandidata, te pravni izvori za pripremu kandidata za provjeru. Na istoj mrežnoj stranici objavit će se vrijeme održavanja prethodne provjere znanja i sposobnosti kandidata, najmanje 5 dana prije provjere</w:t>
      </w:r>
      <w:bookmarkEnd w:id="0"/>
      <w:r>
        <w:rPr>
          <w:rFonts w:ascii="Times New Roman" w:eastAsia="Times New Roman" w:hAnsi="Times New Roman" w:cs="Times New Roman"/>
          <w:lang w:eastAsia="hr-HR"/>
        </w:rPr>
        <w:t>.</w:t>
      </w:r>
    </w:p>
    <w:p w14:paraId="15497BCA" w14:textId="5DF16206" w:rsidR="006B4FFC" w:rsidRDefault="00000000">
      <w:pPr>
        <w:jc w:val="both"/>
      </w:pPr>
      <w:r>
        <w:rPr>
          <w:rFonts w:ascii="Times New Roman" w:hAnsi="Times New Roman"/>
        </w:rPr>
        <w:t>O rezultatima provedenog natječaja kandidati će biti obaviješteni o izboru u roku od 45 dana od dana isteka roka za podnošenje prijava.</w:t>
      </w:r>
    </w:p>
    <w:p w14:paraId="3F1EB50C" w14:textId="77777777" w:rsidR="006B4FFC" w:rsidRDefault="00000000">
      <w:pPr>
        <w:jc w:val="both"/>
      </w:pPr>
      <w:r>
        <w:rPr>
          <w:rFonts w:ascii="Times New Roman" w:hAnsi="Times New Roman"/>
        </w:rPr>
        <w:t>Upravno vijeće pridržava pravo da ne prihvati niti jednu prijavu ukoliko smatra da niti jedna prijava ne udovoljava uvjetima natječaja.</w:t>
      </w:r>
    </w:p>
    <w:p w14:paraId="18145DD6" w14:textId="77777777" w:rsidR="006B4FFC" w:rsidRDefault="00000000">
      <w:pPr>
        <w:jc w:val="both"/>
      </w:pPr>
      <w:r>
        <w:rPr>
          <w:rFonts w:ascii="Times New Roman" w:hAnsi="Times New Roman"/>
        </w:rPr>
        <w:lastRenderedPageBreak/>
        <w:t xml:space="preserve">Predajom natječajne dokumentacije smatra se da kandidat koji je izabran na natječaju dao svoju suglasnost da mu se objave osobni podaci (ime i prezime, mjesto prebivališta i stručna sprema). </w:t>
      </w:r>
    </w:p>
    <w:p w14:paraId="6060915D" w14:textId="77777777" w:rsidR="006B4FFC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Prijavom na natječaj kandidati su izričito suglasni da Dječji vrtić Ogledalce Ernestinovo može prikupljati, koristiti i dalje obrađivati podatke u svrhu provedbe natječajnog postupka sukladno odredbama Opće uredbe o zaštiti podataka i Zakona o provedbi Opće uredbe o zaštiti podataka (NN 42/18).</w:t>
      </w:r>
    </w:p>
    <w:p w14:paraId="73B58695" w14:textId="77777777" w:rsidR="006B4FFC" w:rsidRDefault="006B4FFC">
      <w:pPr>
        <w:jc w:val="both"/>
        <w:rPr>
          <w:rFonts w:ascii="Times New Roman" w:hAnsi="Times New Roman"/>
        </w:rPr>
      </w:pPr>
    </w:p>
    <w:p w14:paraId="15F8EE41" w14:textId="77777777" w:rsidR="006B4FFC" w:rsidRDefault="006B4FFC">
      <w:pPr>
        <w:jc w:val="both"/>
        <w:rPr>
          <w:rFonts w:ascii="Times New Roman" w:hAnsi="Times New Roman"/>
        </w:rPr>
      </w:pPr>
    </w:p>
    <w:p w14:paraId="09D8EB4A" w14:textId="77777777" w:rsidR="006B4FFC" w:rsidRDefault="006B4FFC">
      <w:pPr>
        <w:jc w:val="both"/>
        <w:rPr>
          <w:rFonts w:ascii="Times New Roman" w:hAnsi="Times New Roman"/>
        </w:rPr>
      </w:pPr>
    </w:p>
    <w:p w14:paraId="61C727C9" w14:textId="1D94CB15" w:rsidR="006B4FFC" w:rsidRDefault="00000000">
      <w:pPr>
        <w:jc w:val="both"/>
      </w:pPr>
      <w:r>
        <w:rPr>
          <w:rFonts w:ascii="Times New Roman" w:hAnsi="Times New Roman"/>
        </w:rPr>
        <w:t xml:space="preserve">                                                                                                          </w:t>
      </w:r>
      <w:r w:rsidR="00677C0C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 xml:space="preserve">PREDSJEDNIK </w:t>
      </w:r>
    </w:p>
    <w:p w14:paraId="304E22D0" w14:textId="77777777" w:rsidR="006B4FFC" w:rsidRDefault="00000000">
      <w:pPr>
        <w:jc w:val="both"/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UPRAVNOG VIJEĆA</w:t>
      </w:r>
    </w:p>
    <w:p w14:paraId="78F25623" w14:textId="77777777" w:rsidR="006B4FFC" w:rsidRDefault="006B4FFC">
      <w:pPr>
        <w:jc w:val="both"/>
        <w:rPr>
          <w:rFonts w:ascii="Times New Roman" w:hAnsi="Times New Roman"/>
        </w:rPr>
      </w:pPr>
    </w:p>
    <w:p w14:paraId="03DF6C10" w14:textId="77777777" w:rsidR="006B4FFC" w:rsidRDefault="006B4FFC">
      <w:pPr>
        <w:jc w:val="both"/>
        <w:rPr>
          <w:rFonts w:ascii="Times New Roman" w:hAnsi="Times New Roman"/>
        </w:rPr>
      </w:pPr>
    </w:p>
    <w:p w14:paraId="2D41524B" w14:textId="77777777" w:rsidR="006B4FFC" w:rsidRDefault="006B4F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</w:p>
    <w:sectPr w:rsidR="006B4FFC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5402C"/>
    <w:multiLevelType w:val="multilevel"/>
    <w:tmpl w:val="2D86E066"/>
    <w:lvl w:ilvl="0">
      <w:start w:val="1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5D774F"/>
    <w:multiLevelType w:val="multilevel"/>
    <w:tmpl w:val="CC4CF6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37613254">
    <w:abstractNumId w:val="0"/>
  </w:num>
  <w:num w:numId="2" w16cid:durableId="1208106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FFC"/>
    <w:rsid w:val="00047029"/>
    <w:rsid w:val="0050344D"/>
    <w:rsid w:val="0063284E"/>
    <w:rsid w:val="00677C0C"/>
    <w:rsid w:val="006B4FFC"/>
    <w:rsid w:val="007A715E"/>
    <w:rsid w:val="007F202C"/>
    <w:rsid w:val="00851DDB"/>
    <w:rsid w:val="00B136B2"/>
    <w:rsid w:val="00D14142"/>
    <w:rsid w:val="00E01844"/>
    <w:rsid w:val="00E04D67"/>
    <w:rsid w:val="00EE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48D4C"/>
  <w15:docId w15:val="{69605F79-5D72-407E-8103-8379DFC9C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844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ezproreda">
    <w:name w:val="No Spacing"/>
    <w:qFormat/>
  </w:style>
  <w:style w:type="paragraph" w:customStyle="1" w:styleId="Sadrajokvira">
    <w:name w:val="Sadržaj okvira"/>
    <w:basedOn w:val="Normal"/>
    <w:qFormat/>
  </w:style>
  <w:style w:type="table" w:styleId="Reetkatablice">
    <w:name w:val="Table Grid"/>
    <w:basedOn w:val="Obinatablica"/>
    <w:uiPriority w:val="39"/>
    <w:rsid w:val="00DF7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50344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018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jecjivrticogledalc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dc:description/>
  <cp:lastModifiedBy>Monika Miškić</cp:lastModifiedBy>
  <cp:revision>9</cp:revision>
  <dcterms:created xsi:type="dcterms:W3CDTF">2023-08-03T10:32:00Z</dcterms:created>
  <dcterms:modified xsi:type="dcterms:W3CDTF">2024-07-24T05:22:00Z</dcterms:modified>
  <dc:language>hr-HR</dc:language>
</cp:coreProperties>
</file>