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4CE5" w14:textId="76BC6983" w:rsidR="00376C91" w:rsidRDefault="00376C91" w:rsidP="00376C91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</w:t>
      </w:r>
      <w:r>
        <w:rPr>
          <w:sz w:val="22"/>
          <w:szCs w:val="22"/>
        </w:rPr>
        <w:t xml:space="preserve">, </w:t>
      </w:r>
      <w:r w:rsidRPr="00233BD3">
        <w:rPr>
          <w:sz w:val="22"/>
          <w:szCs w:val="22"/>
        </w:rPr>
        <w:t>57/22</w:t>
      </w:r>
      <w:r>
        <w:rPr>
          <w:sz w:val="22"/>
          <w:szCs w:val="22"/>
        </w:rPr>
        <w:t>, 101/23</w:t>
      </w:r>
      <w:r w:rsidRPr="00EA0E7C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 xml:space="preserve">i Odluke Upravnog vijeća od </w:t>
      </w:r>
      <w:r>
        <w:rPr>
          <w:sz w:val="22"/>
          <w:szCs w:val="22"/>
        </w:rPr>
        <w:t>22</w:t>
      </w:r>
      <w:r w:rsidRPr="00233BD3">
        <w:rPr>
          <w:sz w:val="22"/>
          <w:szCs w:val="22"/>
        </w:rPr>
        <w:t xml:space="preserve">. </w:t>
      </w:r>
      <w:r>
        <w:rPr>
          <w:sz w:val="22"/>
          <w:szCs w:val="22"/>
        </w:rPr>
        <w:t>siječnja</w:t>
      </w:r>
      <w:r w:rsidRPr="00233BD3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233BD3">
        <w:rPr>
          <w:sz w:val="22"/>
          <w:szCs w:val="22"/>
        </w:rPr>
        <w:t>. godine, Upravno vijeće, objavljuje</w:t>
      </w:r>
    </w:p>
    <w:p w14:paraId="700CBC17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3398A276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019D561F" w14:textId="77777777" w:rsidR="00376C91" w:rsidRDefault="00376C91" w:rsidP="00376C91">
      <w:pPr>
        <w:jc w:val="center"/>
        <w:rPr>
          <w:b/>
          <w:sz w:val="22"/>
          <w:szCs w:val="22"/>
        </w:rPr>
      </w:pPr>
    </w:p>
    <w:p w14:paraId="1C1C305C" w14:textId="54F650D4" w:rsidR="00376C91" w:rsidRPr="007653F2" w:rsidRDefault="007653F2" w:rsidP="00376C9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RAČUNOVODSTVENI DJELATNIK (m/ž), na neodređeno </w:t>
      </w:r>
      <w:r w:rsidR="008D4E4A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vrijeme, </w:t>
      </w:r>
      <w:r w:rsidR="00000BD5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15</w:t>
      </w:r>
      <w:r w:rsidR="008D4E4A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 sati tjedno</w:t>
      </w:r>
    </w:p>
    <w:p w14:paraId="387DAB66" w14:textId="77777777" w:rsidR="00376C91" w:rsidRPr="00376C91" w:rsidRDefault="00376C91" w:rsidP="00376C91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</w:pPr>
    </w:p>
    <w:p w14:paraId="1DEB4BF7" w14:textId="53605DAE" w:rsidR="008D4E4A" w:rsidRPr="008D4E4A" w:rsidRDefault="008D4E4A" w:rsidP="008D4E4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8D4E4A">
        <w:rPr>
          <w:rFonts w:eastAsiaTheme="minorHAnsi"/>
          <w:sz w:val="22"/>
          <w:szCs w:val="22"/>
          <w:lang w:eastAsia="en-US"/>
          <w14:ligatures w14:val="standardContextual"/>
        </w:rPr>
        <w:t>UVJETI: prema članku 24. i 25. Zakona o predškolskom odgoju i obrazovanju (Narodne novine, broj: 10/97.,</w:t>
      </w:r>
      <w:r w:rsidRPr="008D4E4A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8D4E4A">
        <w:rPr>
          <w:rFonts w:eastAsiaTheme="minorHAnsi"/>
          <w:sz w:val="22"/>
          <w:szCs w:val="22"/>
          <w:lang w:eastAsia="en-US"/>
          <w14:ligatures w14:val="standardContextual"/>
        </w:rPr>
        <w:t>107/07. i 94/13.), Pravilniku o vrsti stručne spreme stručnih djelatnika te vrsti i stupnju stručne spreme ostalih</w:t>
      </w:r>
      <w:r w:rsidRPr="008D4E4A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8D4E4A">
        <w:rPr>
          <w:rFonts w:eastAsiaTheme="minorHAnsi"/>
          <w:sz w:val="22"/>
          <w:szCs w:val="22"/>
          <w:lang w:eastAsia="en-US"/>
          <w14:ligatures w14:val="standardContextual"/>
        </w:rPr>
        <w:t>djelatnika u dječjem vrtiću (NN 133/97.) i Pravilniku o unutarnjem ustrojstvu i načinu rada Dječjeg vrtića</w:t>
      </w:r>
      <w:r w:rsidRPr="008D4E4A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8D4E4A">
        <w:rPr>
          <w:rFonts w:eastAsiaTheme="minorHAnsi"/>
          <w:sz w:val="22"/>
          <w:szCs w:val="22"/>
          <w:lang w:eastAsia="en-US"/>
          <w14:ligatures w14:val="standardContextual"/>
        </w:rPr>
        <w:t>Ogledalce Ernestinovo;</w:t>
      </w:r>
    </w:p>
    <w:p w14:paraId="3FC98A57" w14:textId="77777777" w:rsidR="008D4E4A" w:rsidRPr="008D4E4A" w:rsidRDefault="008D4E4A" w:rsidP="008D4E4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66CE124D" w14:textId="77777777" w:rsidR="008D4E4A" w:rsidRPr="008D4E4A" w:rsidRDefault="008D4E4A" w:rsidP="008D4E4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8D4E4A">
        <w:rPr>
          <w:rFonts w:eastAsiaTheme="minorHAnsi"/>
          <w:sz w:val="22"/>
          <w:szCs w:val="22"/>
          <w:lang w:eastAsia="en-US"/>
          <w14:ligatures w14:val="standardContextual"/>
        </w:rPr>
        <w:t>1. završena srednja škola ekonomskog smjera ili sveučilišni preddiplomski studij odgovarajuće vrste</w:t>
      </w:r>
    </w:p>
    <w:p w14:paraId="0AA1106F" w14:textId="77777777" w:rsidR="008D4E4A" w:rsidRPr="008D4E4A" w:rsidRDefault="008D4E4A" w:rsidP="008D4E4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8D4E4A">
        <w:rPr>
          <w:rFonts w:eastAsiaTheme="minorHAnsi"/>
          <w:sz w:val="22"/>
          <w:szCs w:val="22"/>
          <w:lang w:eastAsia="en-US"/>
          <w14:ligatures w14:val="standardContextual"/>
        </w:rPr>
        <w:t>2. ispunjavanje uvjeta iz članka 25. Zakona o predškolskom odgoju i obrazovanju</w:t>
      </w:r>
    </w:p>
    <w:p w14:paraId="0B58ED6E" w14:textId="77777777" w:rsidR="008D4E4A" w:rsidRDefault="008D4E4A" w:rsidP="008D4E4A">
      <w:pPr>
        <w:jc w:val="both"/>
        <w:rPr>
          <w:color w:val="000000"/>
          <w:sz w:val="22"/>
          <w:szCs w:val="22"/>
        </w:rPr>
      </w:pPr>
      <w:r w:rsidRPr="008D4E4A">
        <w:rPr>
          <w:rFonts w:eastAsiaTheme="minorHAnsi"/>
          <w:sz w:val="22"/>
          <w:szCs w:val="22"/>
          <w:lang w:eastAsia="en-US"/>
          <w14:ligatures w14:val="standardContextual"/>
        </w:rPr>
        <w:t>3. najmanje jedna godina radnog iskustva na odgovarajućim poslovima</w:t>
      </w:r>
      <w:r w:rsidR="00376C91" w:rsidRPr="008D4E4A">
        <w:rPr>
          <w:sz w:val="22"/>
          <w:szCs w:val="22"/>
        </w:rPr>
        <w:t xml:space="preserve"> </w:t>
      </w:r>
      <w:r w:rsidR="00376C91" w:rsidRPr="008D4E4A">
        <w:rPr>
          <w:color w:val="000000"/>
          <w:sz w:val="22"/>
          <w:szCs w:val="22"/>
        </w:rPr>
        <w:t xml:space="preserve"> </w:t>
      </w:r>
    </w:p>
    <w:p w14:paraId="2DAD74A7" w14:textId="77777777" w:rsidR="008D4E4A" w:rsidRDefault="008D4E4A" w:rsidP="008D4E4A">
      <w:pPr>
        <w:jc w:val="both"/>
        <w:rPr>
          <w:color w:val="000000"/>
          <w:sz w:val="22"/>
          <w:szCs w:val="22"/>
        </w:rPr>
      </w:pPr>
    </w:p>
    <w:p w14:paraId="4ADFCD45" w14:textId="06C69543" w:rsidR="00376C91" w:rsidRPr="008D4E4A" w:rsidRDefault="00376C91" w:rsidP="008D4E4A">
      <w:pPr>
        <w:jc w:val="both"/>
        <w:rPr>
          <w:sz w:val="22"/>
          <w:szCs w:val="22"/>
        </w:rPr>
      </w:pPr>
      <w:r w:rsidRPr="008D4E4A">
        <w:rPr>
          <w:color w:val="000000"/>
          <w:sz w:val="22"/>
          <w:szCs w:val="22"/>
        </w:rPr>
        <w:t>Pored navedenih uvjeta kandidati moraju ispunjavati i opće uvjete za prijem u radni odnos:</w:t>
      </w:r>
    </w:p>
    <w:p w14:paraId="06D29E25" w14:textId="77777777" w:rsidR="00376C91" w:rsidRPr="008D4E4A" w:rsidRDefault="00376C91" w:rsidP="008D4E4A">
      <w:pPr>
        <w:pStyle w:val="Tijeloteksta"/>
        <w:numPr>
          <w:ilvl w:val="0"/>
          <w:numId w:val="2"/>
        </w:numPr>
        <w:tabs>
          <w:tab w:val="left" w:pos="0"/>
        </w:tabs>
        <w:spacing w:after="150"/>
        <w:jc w:val="both"/>
        <w:rPr>
          <w:color w:val="000000"/>
          <w:sz w:val="22"/>
          <w:szCs w:val="22"/>
        </w:rPr>
      </w:pPr>
      <w:r w:rsidRPr="008D4E4A">
        <w:rPr>
          <w:color w:val="000000"/>
          <w:sz w:val="22"/>
          <w:szCs w:val="22"/>
        </w:rPr>
        <w:t xml:space="preserve"> punoljetnost</w:t>
      </w:r>
    </w:p>
    <w:p w14:paraId="2D99097B" w14:textId="77777777" w:rsidR="00000BD5" w:rsidRDefault="00376C91" w:rsidP="008D4E4A">
      <w:pPr>
        <w:pStyle w:val="Tijeloteksta"/>
        <w:numPr>
          <w:ilvl w:val="0"/>
          <w:numId w:val="2"/>
        </w:numPr>
        <w:tabs>
          <w:tab w:val="left" w:pos="0"/>
        </w:tabs>
        <w:spacing w:after="150"/>
        <w:jc w:val="both"/>
        <w:rPr>
          <w:color w:val="000000"/>
          <w:sz w:val="22"/>
          <w:szCs w:val="22"/>
        </w:rPr>
      </w:pPr>
      <w:r w:rsidRPr="008D4E4A">
        <w:rPr>
          <w:color w:val="000000"/>
          <w:sz w:val="22"/>
          <w:szCs w:val="22"/>
        </w:rPr>
        <w:t>zdravstvenu sposobnost za obavljanje poslova radnog mjesta</w:t>
      </w:r>
    </w:p>
    <w:p w14:paraId="63954B32" w14:textId="73F755AA" w:rsidR="00376C91" w:rsidRPr="00000BD5" w:rsidRDefault="00000BD5" w:rsidP="00000BD5">
      <w:pPr>
        <w:pStyle w:val="Tijeloteksta"/>
        <w:tabs>
          <w:tab w:val="left" w:pos="0"/>
        </w:tabs>
        <w:spacing w:after="15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-D</w:t>
      </w:r>
      <w:r w:rsidR="00376C91" w:rsidRPr="00000BD5">
        <w:rPr>
          <w:color w:val="000000"/>
          <w:sz w:val="22"/>
          <w:szCs w:val="22"/>
        </w:rPr>
        <w:t>okaz o zdravstvenoj sposobnosti za obavljanje poslova radnog mjesta dostavit će izabrani kandidat po dostavljenoj obavijesti o izboru.</w:t>
      </w:r>
    </w:p>
    <w:p w14:paraId="71729D4B" w14:textId="77777777" w:rsidR="00376C91" w:rsidRDefault="00376C91" w:rsidP="00000BD5">
      <w:pPr>
        <w:pStyle w:val="Tijeloteksta"/>
        <w:numPr>
          <w:ilvl w:val="0"/>
          <w:numId w:val="3"/>
        </w:numPr>
        <w:tabs>
          <w:tab w:val="left" w:pos="0"/>
        </w:tabs>
        <w:spacing w:after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5509482C" w14:textId="77777777" w:rsidR="00376C91" w:rsidRDefault="00376C91" w:rsidP="00000BD5">
      <w:pPr>
        <w:pStyle w:val="Tijeloteksta"/>
        <w:spacing w:after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6022989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A460765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5B967C4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72B117A" w14:textId="77777777" w:rsidR="00376C91" w:rsidRDefault="00376C91" w:rsidP="00000BD5">
      <w:pPr>
        <w:pStyle w:val="Tijeloteksta"/>
        <w:numPr>
          <w:ilvl w:val="0"/>
          <w:numId w:val="4"/>
        </w:numPr>
        <w:tabs>
          <w:tab w:val="left" w:pos="0"/>
        </w:tabs>
        <w:spacing w:after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0A4A530F" w14:textId="77777777" w:rsidR="00376C91" w:rsidRDefault="00376C91" w:rsidP="00000BD5">
      <w:pPr>
        <w:pStyle w:val="Tijeloteksta"/>
        <w:numPr>
          <w:ilvl w:val="0"/>
          <w:numId w:val="4"/>
        </w:numPr>
        <w:tabs>
          <w:tab w:val="left" w:pos="0"/>
        </w:tabs>
        <w:spacing w:after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606122D7" w14:textId="255C4DB2" w:rsidR="00376C91" w:rsidRDefault="00000BD5" w:rsidP="00000BD5">
      <w:pPr>
        <w:pStyle w:val="Tijeloteksta"/>
        <w:numPr>
          <w:ilvl w:val="0"/>
          <w:numId w:val="5"/>
        </w:numPr>
        <w:tabs>
          <w:tab w:val="left" w:pos="0"/>
        </w:tabs>
        <w:spacing w:after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76C91"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09827B62" w14:textId="4F811054" w:rsidR="00376C91" w:rsidRDefault="00000BD5" w:rsidP="00000BD5">
      <w:pPr>
        <w:pStyle w:val="Tijeloteksta"/>
        <w:spacing w:after="15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25. </w:t>
      </w:r>
      <w:r w:rsidR="00376C91"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6DC419F1" w14:textId="5D242A8B" w:rsidR="00376C91" w:rsidRDefault="00000BD5" w:rsidP="00000BD5">
      <w:pPr>
        <w:pStyle w:val="Tijeloteksta"/>
        <w:spacing w:after="15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25. </w:t>
      </w:r>
      <w:r w:rsidR="00376C91"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17242D5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61ECF12B" w14:textId="77777777" w:rsidR="00376C91" w:rsidRDefault="00376C91" w:rsidP="00376C91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9ECFB27" w14:textId="77777777" w:rsidR="00376C91" w:rsidRDefault="00376C91" w:rsidP="00376C91">
      <w:pPr>
        <w:jc w:val="both"/>
        <w:rPr>
          <w:sz w:val="22"/>
          <w:szCs w:val="22"/>
        </w:rPr>
      </w:pPr>
    </w:p>
    <w:p w14:paraId="736BDCA9" w14:textId="77777777" w:rsidR="00376C91" w:rsidRDefault="00376C91" w:rsidP="00376C9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BFD22E7" w14:textId="77777777" w:rsidR="00376C91" w:rsidRDefault="00376C91" w:rsidP="00376C91">
      <w:pPr>
        <w:jc w:val="both"/>
        <w:rPr>
          <w:sz w:val="22"/>
          <w:szCs w:val="22"/>
        </w:rPr>
      </w:pPr>
    </w:p>
    <w:p w14:paraId="0930B3CA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C6E04E1" w14:textId="77777777" w:rsidR="00376C91" w:rsidRDefault="00000000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="00376C91"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13BE03EF" w14:textId="77777777" w:rsidR="00376C91" w:rsidRPr="00031162" w:rsidRDefault="00376C91" w:rsidP="00376C91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7BA99348" w14:textId="77777777" w:rsidR="00376C91" w:rsidRDefault="00000000" w:rsidP="00376C91">
      <w:pPr>
        <w:jc w:val="both"/>
        <w:rPr>
          <w:sz w:val="22"/>
          <w:szCs w:val="22"/>
        </w:rPr>
      </w:pPr>
      <w:hyperlink r:id="rId6" w:history="1">
        <w:r w:rsidR="00376C91"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3384187C" w14:textId="07627A8C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  <w:r>
        <w:rPr>
          <w:sz w:val="22"/>
          <w:szCs w:val="22"/>
        </w:rPr>
        <w:t>.</w:t>
      </w:r>
    </w:p>
    <w:p w14:paraId="6DAC131A" w14:textId="77777777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7D65C646" w14:textId="62446F59" w:rsidR="00376C91" w:rsidRDefault="00376C91" w:rsidP="00376C9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Prijave s traženom dokumentacijom, u zatvorenoj  omotnici s naznakom “ZA NATJEČAJ-</w:t>
      </w:r>
      <w:r w:rsidR="008D4E4A">
        <w:rPr>
          <w:rFonts w:eastAsia="Calibri"/>
          <w:sz w:val="22"/>
          <w:szCs w:val="22"/>
        </w:rPr>
        <w:t>RAČUNOVODSTVENI DJELATNIK</w:t>
      </w:r>
      <w:r>
        <w:rPr>
          <w:rFonts w:eastAsia="Calibri"/>
          <w:sz w:val="22"/>
          <w:szCs w:val="22"/>
        </w:rPr>
        <w:t xml:space="preserve"> (m/ž)  NA NEODREĐENO VRIJEME“, potrebno je dostaviti poštom ili na adresu Dječji vrtić Ogledalce Ernestinovo, Školska 4 , 31215 Ernestinovo. </w:t>
      </w:r>
    </w:p>
    <w:p w14:paraId="4474791F" w14:textId="77777777" w:rsidR="00376C91" w:rsidRDefault="00376C91" w:rsidP="00376C91">
      <w:pPr>
        <w:jc w:val="both"/>
        <w:rPr>
          <w:sz w:val="22"/>
          <w:szCs w:val="22"/>
        </w:rPr>
      </w:pPr>
    </w:p>
    <w:p w14:paraId="43576052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0A16FD43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2EFEB4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66D0783E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66A1BF6F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3D525978" w14:textId="77777777" w:rsidR="00000BD5" w:rsidRDefault="00376C91" w:rsidP="00000BD5">
      <w:pPr>
        <w:pStyle w:val="Tijeloteksta"/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68C1069" w14:textId="3EA0E3DD" w:rsidR="00376C91" w:rsidRDefault="00376C91" w:rsidP="00000BD5">
      <w:pPr>
        <w:pStyle w:val="Tijeloteksta"/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64025A44" w14:textId="34C7F986" w:rsidR="00376C91" w:rsidRPr="00000BD5" w:rsidRDefault="00376C91" w:rsidP="00000BD5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7473F8B3" w14:textId="77777777" w:rsidR="00000BD5" w:rsidRDefault="00000BD5" w:rsidP="00376C91">
      <w:pPr>
        <w:jc w:val="right"/>
        <w:rPr>
          <w:sz w:val="22"/>
          <w:szCs w:val="22"/>
        </w:rPr>
      </w:pPr>
    </w:p>
    <w:p w14:paraId="494DC3BC" w14:textId="3528ACA5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Predsjednik Upravnog vijeća</w:t>
      </w:r>
    </w:p>
    <w:p w14:paraId="475AE5C1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52CEA85" w14:textId="77777777" w:rsidR="00376C91" w:rsidRDefault="00376C91" w:rsidP="00376C91">
      <w:pPr>
        <w:jc w:val="right"/>
        <w:rPr>
          <w:sz w:val="22"/>
          <w:szCs w:val="22"/>
        </w:rPr>
      </w:pPr>
    </w:p>
    <w:p w14:paraId="272D95C8" w14:textId="43488C71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KLASA:112-03/24-01/</w:t>
      </w:r>
      <w:r w:rsidR="00000BD5">
        <w:rPr>
          <w:sz w:val="22"/>
          <w:szCs w:val="22"/>
        </w:rPr>
        <w:t>13</w:t>
      </w:r>
    </w:p>
    <w:p w14:paraId="1AD7EC9B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URBROJ: 2158-109-02-24-1</w:t>
      </w:r>
    </w:p>
    <w:p w14:paraId="689CACB4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Ernestinovo, 20. lipnja 2024. g.</w:t>
      </w:r>
    </w:p>
    <w:p w14:paraId="64674793" w14:textId="77777777" w:rsidR="002C06A2" w:rsidRDefault="002C06A2"/>
    <w:sectPr w:rsidR="002C06A2" w:rsidSect="00376C9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4"/>
    <w:rsid w:val="00000BD5"/>
    <w:rsid w:val="002C06A2"/>
    <w:rsid w:val="00303574"/>
    <w:rsid w:val="00376C91"/>
    <w:rsid w:val="006A2B99"/>
    <w:rsid w:val="007653F2"/>
    <w:rsid w:val="008D4E4A"/>
    <w:rsid w:val="00952ED2"/>
    <w:rsid w:val="00A24FEF"/>
    <w:rsid w:val="00B91A03"/>
    <w:rsid w:val="00C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7E77"/>
  <w15:chartTrackingRefBased/>
  <w15:docId w15:val="{C6651F3D-CC78-476F-9119-5A05570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76C91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376C91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376C91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qFormat/>
    <w:rsid w:val="00376C91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6</cp:revision>
  <cp:lastPrinted>2024-06-20T09:52:00Z</cp:lastPrinted>
  <dcterms:created xsi:type="dcterms:W3CDTF">2024-06-20T08:12:00Z</dcterms:created>
  <dcterms:modified xsi:type="dcterms:W3CDTF">2024-06-20T09:53:00Z</dcterms:modified>
</cp:coreProperties>
</file>