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2E79" w14:textId="6344B15C" w:rsidR="009E17B2" w:rsidRDefault="00000000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 w:rsidR="00127DF1"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 w:rsidR="00127DF1"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 w:rsidR="00EA0E7C"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 w:rsidR="00127DF1">
        <w:rPr>
          <w:sz w:val="22"/>
          <w:szCs w:val="22"/>
        </w:rPr>
        <w:t>22</w:t>
      </w:r>
      <w:r w:rsidRPr="00233BD3">
        <w:rPr>
          <w:sz w:val="22"/>
          <w:szCs w:val="22"/>
        </w:rPr>
        <w:t xml:space="preserve">. </w:t>
      </w:r>
      <w:r w:rsidR="00127DF1">
        <w:rPr>
          <w:sz w:val="22"/>
          <w:szCs w:val="22"/>
        </w:rPr>
        <w:t>siječnja</w:t>
      </w:r>
      <w:r w:rsidRPr="00233BD3">
        <w:rPr>
          <w:sz w:val="22"/>
          <w:szCs w:val="22"/>
        </w:rPr>
        <w:t xml:space="preserve"> 202</w:t>
      </w:r>
      <w:r w:rsidR="00127DF1"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prijem radnika na radno mjesto</w:t>
      </w:r>
    </w:p>
    <w:p w14:paraId="01F5444E" w14:textId="52DF3566" w:rsidR="0032260E" w:rsidRDefault="0032260E">
      <w:pPr>
        <w:jc w:val="center"/>
        <w:rPr>
          <w:b/>
        </w:rPr>
      </w:pPr>
      <w:r>
        <w:rPr>
          <w:b/>
          <w:sz w:val="22"/>
          <w:szCs w:val="22"/>
        </w:rPr>
        <w:t>SPREMAČICA (m/ž) NA NEODREĐENO VRIJEME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53F62837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Za prijam u radni odnos spremača/</w:t>
      </w:r>
      <w:proofErr w:type="spellStart"/>
      <w:r w:rsidRPr="0032260E">
        <w:rPr>
          <w:sz w:val="22"/>
          <w:szCs w:val="22"/>
        </w:rPr>
        <w:t>ice</w:t>
      </w:r>
      <w:proofErr w:type="spellEnd"/>
      <w:r w:rsidRPr="0032260E">
        <w:rPr>
          <w:sz w:val="22"/>
          <w:szCs w:val="22"/>
        </w:rPr>
        <w:t xml:space="preserve"> kandidati moraju ispunjavati, osim općih uvjeta, uvjete propisane člankom 24. Zakona o predškolskom odgoju i obrazovanju (Narodne novine, broj 10/97, 107/07, 94/13,98/19, 57/22 i 101/23) te članka 8. Pravilnika o vrsti stručne spreme stručnih djelatnika te vrsti i stupnju stručne spreme ostalih djelatnika u dječjem vrtiću (Narodne novine, broj 133/97).</w:t>
      </w:r>
    </w:p>
    <w:p w14:paraId="2571B5C7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Kandidati moraju ispunjavati sljedeće uvjete za prijam u radni odnos:</w:t>
      </w:r>
    </w:p>
    <w:p w14:paraId="16574712" w14:textId="77777777" w:rsidR="0032260E" w:rsidRPr="0032260E" w:rsidRDefault="0032260E" w:rsidP="0032260E">
      <w:pPr>
        <w:numPr>
          <w:ilvl w:val="0"/>
          <w:numId w:val="7"/>
        </w:numPr>
        <w:suppressAutoHyphens w:val="0"/>
        <w:jc w:val="both"/>
        <w:textAlignment w:val="baseline"/>
        <w:rPr>
          <w:sz w:val="22"/>
          <w:szCs w:val="22"/>
        </w:rPr>
      </w:pPr>
      <w:r w:rsidRPr="0032260E">
        <w:rPr>
          <w:sz w:val="22"/>
          <w:szCs w:val="22"/>
        </w:rPr>
        <w:t>završena osnovna škola</w:t>
      </w:r>
    </w:p>
    <w:p w14:paraId="2D4E44B9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Pored navedenih uvjeta kandidati moraju ispunjavati i opće uvjete za prijem u radni odnos:</w:t>
      </w:r>
    </w:p>
    <w:p w14:paraId="2EAF361D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1. punoljetnost</w:t>
      </w:r>
    </w:p>
    <w:p w14:paraId="12BBC643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2. zdravstvenu sposobnost za obavljanje poslova radnog mjesta</w:t>
      </w:r>
    </w:p>
    <w:p w14:paraId="48B1B601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–  Dokaz o zdravstvenoj sposobnosti za obavljanje poslova radnog mjesta dostavit će izabrani kandidat po dostavljenoj obavijesti o izboru.</w:t>
      </w:r>
    </w:p>
    <w:p w14:paraId="64A03102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3. radni odnos u dječjem vrtiću ne može zasnovati osoba koja ima zapreke definirane člankom 25. Zakona o predškolskom odgoju i obrazovanju („Narodne novine“ 10/97, 107/07, 94/13, 98/19, 57/22 i 101/23).</w:t>
      </w:r>
    </w:p>
    <w:p w14:paraId="70850219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Kao dokaz o ispunjavanju uvjeta za prijam u radni odnos kandidati moraju priložiti sljedeće dokumente:</w:t>
      </w:r>
    </w:p>
    <w:p w14:paraId="39AE7A42" w14:textId="77777777" w:rsidR="0032260E" w:rsidRPr="0032260E" w:rsidRDefault="0032260E" w:rsidP="0032260E">
      <w:pPr>
        <w:numPr>
          <w:ilvl w:val="0"/>
          <w:numId w:val="8"/>
        </w:numPr>
        <w:suppressAutoHyphens w:val="0"/>
        <w:jc w:val="both"/>
        <w:textAlignment w:val="baseline"/>
        <w:rPr>
          <w:sz w:val="22"/>
          <w:szCs w:val="22"/>
        </w:rPr>
      </w:pPr>
      <w:r w:rsidRPr="0032260E">
        <w:rPr>
          <w:sz w:val="22"/>
          <w:szCs w:val="22"/>
        </w:rPr>
        <w:t>životopis (vlastoručno potpisan),</w:t>
      </w:r>
    </w:p>
    <w:p w14:paraId="75951582" w14:textId="77777777" w:rsidR="0032260E" w:rsidRPr="0032260E" w:rsidRDefault="0032260E" w:rsidP="0032260E">
      <w:pPr>
        <w:numPr>
          <w:ilvl w:val="0"/>
          <w:numId w:val="8"/>
        </w:numPr>
        <w:suppressAutoHyphens w:val="0"/>
        <w:jc w:val="both"/>
        <w:textAlignment w:val="baseline"/>
        <w:rPr>
          <w:sz w:val="22"/>
          <w:szCs w:val="22"/>
        </w:rPr>
      </w:pPr>
      <w:r w:rsidRPr="0032260E">
        <w:rPr>
          <w:sz w:val="22"/>
          <w:szCs w:val="22"/>
        </w:rPr>
        <w:t>dokaz o državljanstvu,</w:t>
      </w:r>
    </w:p>
    <w:p w14:paraId="73670CC4" w14:textId="77777777" w:rsidR="0032260E" w:rsidRPr="0032260E" w:rsidRDefault="0032260E" w:rsidP="0032260E">
      <w:pPr>
        <w:numPr>
          <w:ilvl w:val="0"/>
          <w:numId w:val="8"/>
        </w:numPr>
        <w:suppressAutoHyphens w:val="0"/>
        <w:jc w:val="both"/>
        <w:textAlignment w:val="baseline"/>
        <w:rPr>
          <w:sz w:val="22"/>
          <w:szCs w:val="22"/>
        </w:rPr>
      </w:pPr>
      <w:r w:rsidRPr="0032260E">
        <w:rPr>
          <w:sz w:val="22"/>
          <w:szCs w:val="22"/>
        </w:rPr>
        <w:t>presliku svjedodžbe o stečenoj stručnoj spremi,</w:t>
      </w:r>
    </w:p>
    <w:p w14:paraId="5361B4D0" w14:textId="77777777" w:rsidR="0032260E" w:rsidRPr="0032260E" w:rsidRDefault="0032260E" w:rsidP="0032260E">
      <w:pPr>
        <w:numPr>
          <w:ilvl w:val="0"/>
          <w:numId w:val="8"/>
        </w:numPr>
        <w:suppressAutoHyphens w:val="0"/>
        <w:jc w:val="both"/>
        <w:textAlignment w:val="baseline"/>
        <w:rPr>
          <w:sz w:val="22"/>
          <w:szCs w:val="22"/>
        </w:rPr>
      </w:pPr>
      <w:r w:rsidRPr="0032260E">
        <w:rPr>
          <w:sz w:val="22"/>
          <w:szCs w:val="22"/>
        </w:rPr>
        <w:t>elektronički zapis odnosno potvrda o podacima evidentiranim u matičnoj evidenciji Hrvatskog zavoda za mirovinsko osiguranje</w:t>
      </w:r>
    </w:p>
    <w:p w14:paraId="666261E8" w14:textId="77777777" w:rsidR="0032260E" w:rsidRPr="0032260E" w:rsidRDefault="0032260E" w:rsidP="0032260E">
      <w:pPr>
        <w:numPr>
          <w:ilvl w:val="0"/>
          <w:numId w:val="8"/>
        </w:numPr>
        <w:suppressAutoHyphens w:val="0"/>
        <w:jc w:val="both"/>
        <w:textAlignment w:val="baseline"/>
        <w:rPr>
          <w:sz w:val="22"/>
          <w:szCs w:val="22"/>
        </w:rPr>
      </w:pPr>
      <w:r w:rsidRPr="0032260E">
        <w:rPr>
          <w:sz w:val="22"/>
          <w:szCs w:val="22"/>
        </w:rPr>
        <w:t>kao dokaz o nepostojanju zapreka za zasnivanje radnog odnosa sukladno čl.25. Zakona o predškolskom odgoju i obrazovanju dostavljaju se sljedeći dokumenti  (ne stariji od 6 mjeseci).</w:t>
      </w:r>
    </w:p>
    <w:p w14:paraId="6752F305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a)   uvjerenje nadležnog suda da se protiv kandidata ne vodi kazneni postupak prema članku 25. stavak 2. Zakona o predškolskom odgoju i obrazovanju </w:t>
      </w:r>
    </w:p>
    <w:p w14:paraId="7441FCAD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b)   uvjerenje nadležnog suda da se protiv kandidata ne vodi prekršajni postupak prema članku 25. stavak 4. Zakona o predškolskom odgoju i obrazovanju</w:t>
      </w:r>
    </w:p>
    <w:p w14:paraId="22876E56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c)   potvrda nadležnog Hrvatskog zavoda za socijalni rad da kandidat nema izrečenu mjeru za zaštitu dobrobiti djeteta iz članka 25. stavak 10. Zakona o predškolskom odgoju i obrazovanju   </w:t>
      </w:r>
    </w:p>
    <w:p w14:paraId="5C0943A9" w14:textId="77777777" w:rsid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Isprave se prilažu u neovjerenom presliku, a prije izbora kandidata predočit će se izvornik.</w:t>
      </w:r>
    </w:p>
    <w:p w14:paraId="6EEF0AB7" w14:textId="5A6E7EF4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 xml:space="preserve">Podnošenjem prijave na natječaj, pristupnici natječaja su izričito suglasni da Dječji vrtić </w:t>
      </w:r>
      <w:r>
        <w:rPr>
          <w:sz w:val="22"/>
          <w:szCs w:val="22"/>
        </w:rPr>
        <w:t>Ogledalce Ernestinovo</w:t>
      </w:r>
      <w:r w:rsidRPr="0032260E">
        <w:rPr>
          <w:sz w:val="22"/>
          <w:szCs w:val="22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637AF3DB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lastRenderedPageBreak/>
        <w:t>Na natječaj se mogu prijaviti osobe oba spola.</w:t>
      </w:r>
    </w:p>
    <w:p w14:paraId="7EEA0F9E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Osoba koja se poziva na pravo prednosti pri zapošljavanju prema posebnim zakonima, sukladno članku 102. Zakona o hrvatskim braniteljima iz Domovinskog rata i članovima njihovih obitelji („Narodne novine“ br. 121/17, 98/19,84/21 i 156/23), članku 48. Zakona o civilnim stradalnicima iz Domovinskog rata („Narodne novine“ br. 84/21) i članku 9. Zakona o profesionalnoj rehabilitaciji i zapošljavanju osoba s invaliditetom („Narodne novine“ br. 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74661249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0AD87E52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color w:val="5B9BD5" w:themeColor="accent1"/>
          <w:sz w:val="22"/>
          <w:szCs w:val="22"/>
        </w:rPr>
      </w:pPr>
      <w:hyperlink r:id="rId5" w:history="1">
        <w:r w:rsidRPr="0032260E">
          <w:rPr>
            <w:color w:val="5B9BD5" w:themeColor="accent1"/>
            <w:sz w:val="22"/>
            <w:szCs w:val="22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2E72D6BF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06A537C1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color w:val="5B9BD5" w:themeColor="accent1"/>
          <w:sz w:val="22"/>
          <w:szCs w:val="22"/>
        </w:rPr>
      </w:pPr>
      <w:hyperlink r:id="rId6" w:history="1">
        <w:r w:rsidRPr="0032260E">
          <w:rPr>
            <w:color w:val="5B9BD5" w:themeColor="accent1"/>
            <w:sz w:val="22"/>
            <w:szCs w:val="22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B589CD7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6185A0A5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Urednom prijavom smatra se prijava koja sadrži sve podatke i priloge navedene u tekstu ovog natječaja.</w:t>
      </w:r>
    </w:p>
    <w:p w14:paraId="5E70D127" w14:textId="64726A71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Prijave se podnose preporučeno poštom ili osobno, u zatvorenoj omotnici, u sjedište Dječjeg vrtića O</w:t>
      </w:r>
      <w:r>
        <w:rPr>
          <w:sz w:val="22"/>
          <w:szCs w:val="22"/>
        </w:rPr>
        <w:t>gledalce Ernestinovo</w:t>
      </w:r>
      <w:r w:rsidRPr="0032260E">
        <w:rPr>
          <w:sz w:val="22"/>
          <w:szCs w:val="22"/>
        </w:rPr>
        <w:t>, u roku od </w:t>
      </w:r>
      <w:r w:rsidRPr="0032260E">
        <w:rPr>
          <w:b/>
          <w:bCs/>
          <w:sz w:val="22"/>
          <w:szCs w:val="22"/>
        </w:rPr>
        <w:t>8 dana</w:t>
      </w:r>
      <w:r w:rsidRPr="0032260E">
        <w:rPr>
          <w:sz w:val="22"/>
          <w:szCs w:val="22"/>
        </w:rPr>
        <w:t xml:space="preserve"> od dana objave natječaja na adresu DJEČJI VRTIĆ </w:t>
      </w:r>
      <w:r>
        <w:rPr>
          <w:sz w:val="22"/>
          <w:szCs w:val="22"/>
        </w:rPr>
        <w:t>OGLEDALCE ERNESTINOVO</w:t>
      </w:r>
      <w:r w:rsidRPr="0032260E">
        <w:rPr>
          <w:sz w:val="22"/>
          <w:szCs w:val="22"/>
        </w:rPr>
        <w:t xml:space="preserve">, </w:t>
      </w:r>
      <w:r>
        <w:rPr>
          <w:sz w:val="22"/>
          <w:szCs w:val="22"/>
        </w:rPr>
        <w:t>Školska 4, 31215 Ernestinovo</w:t>
      </w:r>
      <w:r w:rsidRPr="0032260E">
        <w:rPr>
          <w:sz w:val="22"/>
          <w:szCs w:val="22"/>
        </w:rPr>
        <w:t>, s naznakom  </w:t>
      </w:r>
      <w:r>
        <w:rPr>
          <w:b/>
          <w:bCs/>
          <w:sz w:val="22"/>
          <w:szCs w:val="22"/>
        </w:rPr>
        <w:t>„</w:t>
      </w:r>
      <w:r w:rsidRPr="0032260E">
        <w:rPr>
          <w:b/>
          <w:bCs/>
          <w:sz w:val="22"/>
          <w:szCs w:val="22"/>
        </w:rPr>
        <w:t>NE OTVARAJ – za natječaj spremač/</w:t>
      </w:r>
      <w:proofErr w:type="spellStart"/>
      <w:r w:rsidRPr="0032260E">
        <w:rPr>
          <w:b/>
          <w:bCs/>
          <w:sz w:val="22"/>
          <w:szCs w:val="22"/>
        </w:rPr>
        <w:t>ica</w:t>
      </w:r>
      <w:proofErr w:type="spellEnd"/>
      <w:r w:rsidRPr="0032260E">
        <w:rPr>
          <w:b/>
          <w:bCs/>
          <w:sz w:val="22"/>
          <w:szCs w:val="22"/>
        </w:rPr>
        <w:t xml:space="preserve"> na </w:t>
      </w:r>
      <w:r>
        <w:rPr>
          <w:b/>
          <w:bCs/>
          <w:sz w:val="22"/>
          <w:szCs w:val="22"/>
        </w:rPr>
        <w:t>ne</w:t>
      </w:r>
      <w:r w:rsidRPr="0032260E">
        <w:rPr>
          <w:b/>
          <w:bCs/>
          <w:sz w:val="22"/>
          <w:szCs w:val="22"/>
        </w:rPr>
        <w:t>određeno vrijeme</w:t>
      </w:r>
      <w:r>
        <w:rPr>
          <w:b/>
          <w:bCs/>
          <w:sz w:val="22"/>
          <w:szCs w:val="22"/>
        </w:rPr>
        <w:t>,,.</w:t>
      </w:r>
    </w:p>
    <w:p w14:paraId="29149EA2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>Nepotpune i nepravovremene prijave neće se razmatrati.</w:t>
      </w:r>
    </w:p>
    <w:p w14:paraId="5587CDFD" w14:textId="069D007E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 xml:space="preserve">Svi kandidati koji zadovoljavaju formalne uvjete natječaja,  bit će pozvani na </w:t>
      </w:r>
      <w:r>
        <w:rPr>
          <w:sz w:val="22"/>
          <w:szCs w:val="22"/>
        </w:rPr>
        <w:t>usmeno</w:t>
      </w:r>
      <w:r w:rsidRPr="0032260E">
        <w:rPr>
          <w:sz w:val="22"/>
          <w:szCs w:val="22"/>
        </w:rPr>
        <w:t xml:space="preserve"> testiranje koje će provoditi Povjerenstvo Dječjeg vrtića </w:t>
      </w:r>
      <w:r>
        <w:rPr>
          <w:sz w:val="22"/>
          <w:szCs w:val="22"/>
        </w:rPr>
        <w:t>Ogledalce Ernestinovo</w:t>
      </w:r>
      <w:r w:rsidRPr="0032260E">
        <w:rPr>
          <w:sz w:val="22"/>
          <w:szCs w:val="22"/>
        </w:rPr>
        <w:t xml:space="preserve">. </w:t>
      </w:r>
    </w:p>
    <w:p w14:paraId="55F655A0" w14:textId="60E0D67B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Usmeno</w:t>
      </w:r>
      <w:r w:rsidRPr="0032260E">
        <w:rPr>
          <w:sz w:val="22"/>
          <w:szCs w:val="22"/>
        </w:rPr>
        <w:t xml:space="preserve"> testiranje Dječjeg vrtića </w:t>
      </w:r>
      <w:r>
        <w:rPr>
          <w:sz w:val="22"/>
          <w:szCs w:val="22"/>
        </w:rPr>
        <w:t>Ogledalce Ernestinovo</w:t>
      </w:r>
      <w:r w:rsidRPr="0032260E">
        <w:rPr>
          <w:sz w:val="22"/>
          <w:szCs w:val="22"/>
        </w:rPr>
        <w:t>  će se obavljati iz sljedećih područja:</w:t>
      </w:r>
    </w:p>
    <w:p w14:paraId="663FB87C" w14:textId="77777777" w:rsidR="0032260E" w:rsidRPr="0032260E" w:rsidRDefault="0032260E" w:rsidP="0032260E">
      <w:pPr>
        <w:numPr>
          <w:ilvl w:val="0"/>
          <w:numId w:val="9"/>
        </w:numPr>
        <w:suppressAutoHyphens w:val="0"/>
        <w:jc w:val="both"/>
        <w:textAlignment w:val="baseline"/>
        <w:rPr>
          <w:sz w:val="22"/>
          <w:szCs w:val="22"/>
        </w:rPr>
      </w:pPr>
      <w:r w:rsidRPr="0032260E">
        <w:rPr>
          <w:sz w:val="22"/>
          <w:szCs w:val="22"/>
        </w:rPr>
        <w:t>Program zdravstvene zaštite djece, higijene i pravilne prehrane djece u dječjim vrtićima (NN broj 105/02, 55/06, 121/07) </w:t>
      </w:r>
      <w:r w:rsidRPr="0032260E">
        <w:rPr>
          <w:b/>
          <w:bCs/>
          <w:sz w:val="22"/>
          <w:szCs w:val="22"/>
        </w:rPr>
        <w:t>– OD ČLANKA 1. DO ČLANKA 11.</w:t>
      </w:r>
    </w:p>
    <w:p w14:paraId="35955353" w14:textId="77777777" w:rsidR="0032260E" w:rsidRPr="0032260E" w:rsidRDefault="0032260E" w:rsidP="0032260E">
      <w:pPr>
        <w:numPr>
          <w:ilvl w:val="0"/>
          <w:numId w:val="9"/>
        </w:numPr>
        <w:suppressAutoHyphens w:val="0"/>
        <w:jc w:val="both"/>
        <w:textAlignment w:val="baseline"/>
        <w:rPr>
          <w:sz w:val="22"/>
          <w:szCs w:val="22"/>
        </w:rPr>
      </w:pPr>
      <w:r w:rsidRPr="0032260E">
        <w:rPr>
          <w:sz w:val="22"/>
          <w:szCs w:val="22"/>
        </w:rPr>
        <w:t>Državni pedagoški standard predškolskog odgoja i naobrazbe (NN broj 63/08 i 90/10) </w:t>
      </w:r>
      <w:r w:rsidRPr="0032260E">
        <w:rPr>
          <w:b/>
          <w:bCs/>
          <w:sz w:val="22"/>
          <w:szCs w:val="22"/>
        </w:rPr>
        <w:t>– OD ČLANKA 40. DO ČLANKA 49.</w:t>
      </w:r>
    </w:p>
    <w:p w14:paraId="3CAA6EAB" w14:textId="77777777" w:rsidR="0032260E" w:rsidRPr="0032260E" w:rsidRDefault="0032260E" w:rsidP="0032260E">
      <w:pPr>
        <w:numPr>
          <w:ilvl w:val="0"/>
          <w:numId w:val="9"/>
        </w:numPr>
        <w:suppressAutoHyphens w:val="0"/>
        <w:jc w:val="both"/>
        <w:textAlignment w:val="baseline"/>
        <w:rPr>
          <w:sz w:val="22"/>
          <w:szCs w:val="22"/>
        </w:rPr>
      </w:pPr>
      <w:r w:rsidRPr="0032260E">
        <w:rPr>
          <w:sz w:val="22"/>
          <w:szCs w:val="22"/>
        </w:rPr>
        <w:t>Zakon o zaštiti pučanstva od zaraznih bolesti (NN 79/07, 113/08, 43/09, 130/17, 114/18, 47/20, 134/20, 143/21) </w:t>
      </w:r>
      <w:r w:rsidRPr="0032260E">
        <w:rPr>
          <w:b/>
          <w:bCs/>
          <w:sz w:val="22"/>
          <w:szCs w:val="22"/>
        </w:rPr>
        <w:t>– OD ČLANKA 9. DO ČLANKA 55.</w:t>
      </w:r>
    </w:p>
    <w:p w14:paraId="716475F4" w14:textId="12B215C1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t xml:space="preserve">Na web stranici Dječjeg vrtića </w:t>
      </w:r>
      <w:r>
        <w:rPr>
          <w:sz w:val="22"/>
          <w:szCs w:val="22"/>
        </w:rPr>
        <w:t>Ogledalce Ernestinovo</w:t>
      </w:r>
      <w:r w:rsidRPr="0032260E">
        <w:rPr>
          <w:sz w:val="22"/>
          <w:szCs w:val="22"/>
        </w:rPr>
        <w:t xml:space="preserve"> objavit će se popis kandidata koji ispunjavaju formalne uvjete iz natječaja te vrijeme održavanja </w:t>
      </w:r>
      <w:r>
        <w:rPr>
          <w:sz w:val="22"/>
          <w:szCs w:val="22"/>
        </w:rPr>
        <w:t>testiranja</w:t>
      </w:r>
    </w:p>
    <w:p w14:paraId="360DF7B2" w14:textId="77777777" w:rsidR="0032260E" w:rsidRPr="0032260E" w:rsidRDefault="0032260E" w:rsidP="0032260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32260E">
        <w:rPr>
          <w:sz w:val="22"/>
          <w:szCs w:val="22"/>
        </w:rPr>
        <w:lastRenderedPageBreak/>
        <w:t>O rezultatima natječaja kandidati će biti obaviješteni u zakonskom roku.</w:t>
      </w: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7AFB3CC3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</w:t>
      </w:r>
      <w:r w:rsidR="00D906DD">
        <w:rPr>
          <w:sz w:val="22"/>
          <w:szCs w:val="22"/>
        </w:rPr>
        <w:t>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0481C43C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>-01/</w:t>
      </w:r>
      <w:r w:rsidR="0032260E">
        <w:rPr>
          <w:sz w:val="22"/>
          <w:szCs w:val="22"/>
        </w:rPr>
        <w:t>12</w:t>
      </w:r>
    </w:p>
    <w:p w14:paraId="1A4CC0DA" w14:textId="381F91A6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>-1</w:t>
      </w:r>
    </w:p>
    <w:p w14:paraId="0D8F28B8" w14:textId="4ED9B513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</w:t>
      </w:r>
      <w:r w:rsidR="00D906DD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r w:rsidR="00D906DD">
        <w:rPr>
          <w:sz w:val="22"/>
          <w:szCs w:val="22"/>
        </w:rPr>
        <w:t>lipnja</w:t>
      </w:r>
      <w:r>
        <w:rPr>
          <w:sz w:val="22"/>
          <w:szCs w:val="22"/>
        </w:rPr>
        <w:t xml:space="preserve"> 202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28197898"/>
    <w:multiLevelType w:val="multilevel"/>
    <w:tmpl w:val="51B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C3333"/>
    <w:multiLevelType w:val="multilevel"/>
    <w:tmpl w:val="CD1A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 w15:restartNumberingAfterBreak="0">
    <w:nsid w:val="7AEB5C13"/>
    <w:multiLevelType w:val="multilevel"/>
    <w:tmpl w:val="356E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751541">
    <w:abstractNumId w:val="5"/>
  </w:num>
  <w:num w:numId="2" w16cid:durableId="1019041887">
    <w:abstractNumId w:val="4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7"/>
  </w:num>
  <w:num w:numId="6" w16cid:durableId="653535568">
    <w:abstractNumId w:val="6"/>
  </w:num>
  <w:num w:numId="7" w16cid:durableId="1547569273">
    <w:abstractNumId w:val="3"/>
  </w:num>
  <w:num w:numId="8" w16cid:durableId="503328540">
    <w:abstractNumId w:val="2"/>
  </w:num>
  <w:num w:numId="9" w16cid:durableId="1491478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31162"/>
    <w:rsid w:val="00082773"/>
    <w:rsid w:val="000D5552"/>
    <w:rsid w:val="00127DF1"/>
    <w:rsid w:val="00233BD3"/>
    <w:rsid w:val="0032260E"/>
    <w:rsid w:val="005639E3"/>
    <w:rsid w:val="00592DE9"/>
    <w:rsid w:val="005B1A8E"/>
    <w:rsid w:val="006D510F"/>
    <w:rsid w:val="006D6BA3"/>
    <w:rsid w:val="00887881"/>
    <w:rsid w:val="008941D7"/>
    <w:rsid w:val="009E17B2"/>
    <w:rsid w:val="00A06072"/>
    <w:rsid w:val="00AB26F5"/>
    <w:rsid w:val="00AE7C8C"/>
    <w:rsid w:val="00C56B10"/>
    <w:rsid w:val="00D906DD"/>
    <w:rsid w:val="00EA0E7C"/>
    <w:rsid w:val="00F31682"/>
    <w:rsid w:val="00F8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42</cp:revision>
  <cp:lastPrinted>2024-06-20T07:50:00Z</cp:lastPrinted>
  <dcterms:created xsi:type="dcterms:W3CDTF">2022-06-09T14:51:00Z</dcterms:created>
  <dcterms:modified xsi:type="dcterms:W3CDTF">2024-06-20T09:14:00Z</dcterms:modified>
  <dc:language>hr-HR</dc:language>
</cp:coreProperties>
</file>