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33248" w14:textId="77777777" w:rsidR="004902CE" w:rsidRDefault="004902CE" w:rsidP="004902C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7C2BF0ED" wp14:editId="3CC69EDF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CEB38" w14:textId="77777777" w:rsidR="004902CE" w:rsidRDefault="004902CE" w:rsidP="004902C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28589A7D" w14:textId="77777777" w:rsidR="004902CE" w:rsidRDefault="004902CE" w:rsidP="004902C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4902CE" w14:paraId="616494E2" w14:textId="77777777" w:rsidTr="00D62F49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A2B6A66" w14:textId="77777777" w:rsidR="004902CE" w:rsidRDefault="004902CE" w:rsidP="00D62F4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AC9A4B5" wp14:editId="14C0897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E9DC5B7" w14:textId="77777777" w:rsidR="004902CE" w:rsidRDefault="004902CE" w:rsidP="00D62F4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5B6BE38" w14:textId="77777777" w:rsidR="004902CE" w:rsidRDefault="004902CE" w:rsidP="00D62F4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6EAC41C8" w14:textId="77777777" w:rsidR="004902CE" w:rsidRDefault="004902CE" w:rsidP="00D62F4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6AB08C6C" w14:textId="697E7333" w:rsidR="004902CE" w:rsidRDefault="004902CE" w:rsidP="004902CE">
      <w:pPr>
        <w:spacing w:after="0" w:line="240" w:lineRule="auto"/>
      </w:pPr>
      <w:r>
        <w:rPr>
          <w:rFonts w:ascii="Times New Roman" w:hAnsi="Times New Roman" w:cs="Times New Roman"/>
        </w:rPr>
        <w:br w:type="textWrapping" w:clear="all"/>
        <w:t>KLASA: 003-05/2</w:t>
      </w:r>
      <w:r w:rsidR="0080007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-01/4</w:t>
      </w:r>
    </w:p>
    <w:p w14:paraId="120801C6" w14:textId="12154901" w:rsidR="004902CE" w:rsidRDefault="004902CE" w:rsidP="004902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URBROJ:2158-109-02-24-4</w:t>
      </w:r>
    </w:p>
    <w:p w14:paraId="5838CA0B" w14:textId="22A9396B" w:rsidR="004902CE" w:rsidRDefault="004902CE" w:rsidP="004902C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  </w:t>
      </w:r>
      <w:r w:rsidR="007F7470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. </w:t>
      </w:r>
      <w:r w:rsidR="007F7470">
        <w:rPr>
          <w:rFonts w:ascii="Times New Roman" w:hAnsi="Times New Roman" w:cs="Times New Roman"/>
        </w:rPr>
        <w:t>svibnja</w:t>
      </w:r>
      <w:r>
        <w:rPr>
          <w:rFonts w:ascii="Times New Roman" w:hAnsi="Times New Roman" w:cs="Times New Roman"/>
        </w:rPr>
        <w:t xml:space="preserve"> 2024.g.</w:t>
      </w:r>
    </w:p>
    <w:p w14:paraId="5189420A" w14:textId="7C7819E2" w:rsidR="00494BF1" w:rsidRDefault="004902CE" w:rsidP="004902C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26. i 27. Zakona o radu (NN 93/14, 127/17, 98/19, 151/22, 64/23), članka 41. st.2. Zakona o predškolskom odgoju i obrazovanju (NN 10/97, 107/07, 94/13, 98/19, 57/22, 101/23) te članka 50. Statuta Dječjeg vrtića Ogledalce Ernestinovo, Upravno vijeće Dječjeg vrtića Ogledalce Ernestinovo na svojoj </w:t>
      </w:r>
      <w:r w:rsidR="007F7470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 xml:space="preserve">. sjednici Upravnog vijeća održanoj   </w:t>
      </w:r>
      <w:r w:rsidR="0073764D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. </w:t>
      </w:r>
      <w:r w:rsidR="007F7470">
        <w:rPr>
          <w:rFonts w:ascii="Times New Roman" w:hAnsi="Times New Roman" w:cs="Times New Roman"/>
        </w:rPr>
        <w:t>svibnja</w:t>
      </w:r>
      <w:r>
        <w:rPr>
          <w:rFonts w:ascii="Times New Roman" w:hAnsi="Times New Roman" w:cs="Times New Roman"/>
        </w:rPr>
        <w:t xml:space="preserve"> 2024. g. donosi</w:t>
      </w:r>
    </w:p>
    <w:p w14:paraId="31CD14EA" w14:textId="41E3EDD1" w:rsidR="004902CE" w:rsidRPr="00C50BB7" w:rsidRDefault="004902CE" w:rsidP="009B0E6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0BB7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</w:t>
      </w:r>
      <w:r w:rsidRPr="00C50BB7">
        <w:rPr>
          <w:rFonts w:ascii="Times New Roman" w:hAnsi="Times New Roman" w:cs="Times New Roman"/>
          <w:b/>
          <w:bCs/>
        </w:rPr>
        <w:t xml:space="preserve">I. Izmjene i dopune Pravilnika o radu </w:t>
      </w:r>
    </w:p>
    <w:p w14:paraId="01C75E4C" w14:textId="46E568BB" w:rsidR="004902CE" w:rsidRDefault="004902CE" w:rsidP="009B0E6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0BB7">
        <w:rPr>
          <w:rFonts w:ascii="Times New Roman" w:hAnsi="Times New Roman" w:cs="Times New Roman"/>
          <w:b/>
          <w:bCs/>
        </w:rPr>
        <w:t>Dječjeg vrtića Ogledalce Ernestinovo</w:t>
      </w:r>
    </w:p>
    <w:p w14:paraId="1FE0C6F9" w14:textId="77777777" w:rsidR="009B0E69" w:rsidRDefault="009B0E69" w:rsidP="009B0E6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83B2D6" w14:textId="77777777" w:rsidR="0099710B" w:rsidRDefault="004902CE" w:rsidP="009971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Članak 1. </w:t>
      </w:r>
    </w:p>
    <w:p w14:paraId="40260FC7" w14:textId="30907E0B" w:rsidR="004902CE" w:rsidRPr="0099710B" w:rsidRDefault="004902CE" w:rsidP="0099710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Ovim III. Izmjenama i dopunama Pravilnika o radu, mijenja se Pravilnik o radu Dječjeg vrtića Ogledalce Ernestinovo od 11. srpnja 2023.</w:t>
      </w:r>
      <w:r w:rsidR="007376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g. sa svim njegovim dopunama.</w:t>
      </w:r>
    </w:p>
    <w:p w14:paraId="410F4C01" w14:textId="77777777" w:rsidR="009B0E69" w:rsidRDefault="009B0E69" w:rsidP="009B0E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35275" w14:textId="77777777" w:rsidR="00553597" w:rsidRDefault="0099710B" w:rsidP="005535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4902CE" w:rsidRPr="0099710B">
        <w:rPr>
          <w:rFonts w:ascii="Times New Roman" w:hAnsi="Times New Roman" w:cs="Times New Roman"/>
          <w:b/>
          <w:bCs/>
        </w:rPr>
        <w:t xml:space="preserve">Članak 2. </w:t>
      </w:r>
    </w:p>
    <w:p w14:paraId="1498B775" w14:textId="12A58531" w:rsidR="002F3F7C" w:rsidRPr="0099710B" w:rsidRDefault="002F3F7C" w:rsidP="005535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F3F7C">
        <w:rPr>
          <w:rFonts w:ascii="Times New Roman" w:hAnsi="Times New Roman" w:cs="Times New Roman"/>
        </w:rPr>
        <w:t>U članku 37. dodaje se stavak 8</w:t>
      </w:r>
      <w:r>
        <w:rPr>
          <w:rFonts w:ascii="Times New Roman" w:hAnsi="Times New Roman" w:cs="Times New Roman"/>
        </w:rPr>
        <w:t>.</w:t>
      </w:r>
      <w:r w:rsidRPr="002F3F7C">
        <w:rPr>
          <w:rFonts w:ascii="Times New Roman" w:hAnsi="Times New Roman" w:cs="Times New Roman"/>
        </w:rPr>
        <w:t xml:space="preserve"> koji glasi:</w:t>
      </w:r>
    </w:p>
    <w:p w14:paraId="5B1AEFC4" w14:textId="31D58CFB" w:rsidR="002F3F7C" w:rsidRDefault="00553597" w:rsidP="00553597">
      <w:pPr>
        <w:widowControl w:val="0"/>
        <w:shd w:val="clear" w:color="auto" w:fill="FFFFFF" w:themeFill="background1"/>
        <w:tabs>
          <w:tab w:val="left" w:pos="436"/>
        </w:tabs>
        <w:suppressAutoHyphens w:val="0"/>
        <w:autoSpaceDE w:val="0"/>
        <w:autoSpaceDN w:val="0"/>
        <w:spacing w:after="0" w:line="240" w:lineRule="auto"/>
        <w:ind w:left="-196"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F3F7C">
        <w:rPr>
          <w:rFonts w:ascii="Times New Roman" w:hAnsi="Times New Roman" w:cs="Times New Roman"/>
        </w:rPr>
        <w:t xml:space="preserve">(8) </w:t>
      </w:r>
      <w:r w:rsidR="002F3F7C" w:rsidRPr="002F3F7C">
        <w:rPr>
          <w:rFonts w:ascii="Times New Roman" w:hAnsi="Times New Roman" w:cs="Times New Roman"/>
        </w:rPr>
        <w:t xml:space="preserve">„Plaća i druga materijalna prava radnika utvrđuju se i isplaćuju sukladno posebnoj odluci ravnatelja </w:t>
      </w:r>
      <w:r w:rsidR="002F3F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7DC961BF" w14:textId="0020ED8C" w:rsidR="002F3F7C" w:rsidRDefault="00553597" w:rsidP="002F3F7C">
      <w:pPr>
        <w:widowControl w:val="0"/>
        <w:shd w:val="clear" w:color="auto" w:fill="FFFFFF" w:themeFill="background1"/>
        <w:tabs>
          <w:tab w:val="left" w:pos="436"/>
        </w:tabs>
        <w:suppressAutoHyphens w:val="0"/>
        <w:autoSpaceDE w:val="0"/>
        <w:autoSpaceDN w:val="0"/>
        <w:spacing w:after="0" w:line="276" w:lineRule="auto"/>
        <w:ind w:left="-196"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2F3F7C">
        <w:rPr>
          <w:rFonts w:ascii="Times New Roman" w:hAnsi="Times New Roman" w:cs="Times New Roman"/>
        </w:rPr>
        <w:t>ustanove.</w:t>
      </w:r>
      <w:r>
        <w:rPr>
          <w:rFonts w:ascii="Times New Roman" w:hAnsi="Times New Roman" w:cs="Times New Roman"/>
        </w:rPr>
        <w:t>“</w:t>
      </w:r>
    </w:p>
    <w:p w14:paraId="72D8FE28" w14:textId="1787428A" w:rsidR="002F3F7C" w:rsidRPr="0099710B" w:rsidRDefault="002F3F7C" w:rsidP="0099710B">
      <w:pPr>
        <w:widowControl w:val="0"/>
        <w:shd w:val="clear" w:color="auto" w:fill="FFFFFF" w:themeFill="background1"/>
        <w:tabs>
          <w:tab w:val="left" w:pos="3135"/>
        </w:tabs>
        <w:suppressAutoHyphens w:val="0"/>
        <w:autoSpaceDE w:val="0"/>
        <w:autoSpaceDN w:val="0"/>
        <w:spacing w:after="0" w:line="240" w:lineRule="auto"/>
        <w:ind w:left="-196" w:right="11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                    </w:t>
      </w:r>
      <w:r w:rsidRPr="0099710B">
        <w:rPr>
          <w:rFonts w:ascii="Times New Roman" w:hAnsi="Times New Roman" w:cs="Times New Roman"/>
          <w:b/>
          <w:bCs/>
        </w:rPr>
        <w:t>Članak 3.</w:t>
      </w:r>
    </w:p>
    <w:p w14:paraId="01E9EF8F" w14:textId="5CA298A8" w:rsidR="002F3F7C" w:rsidRDefault="00553597" w:rsidP="0099710B">
      <w:pPr>
        <w:widowControl w:val="0"/>
        <w:shd w:val="clear" w:color="auto" w:fill="FFFFFF" w:themeFill="background1"/>
        <w:tabs>
          <w:tab w:val="left" w:pos="3135"/>
        </w:tabs>
        <w:suppressAutoHyphens w:val="0"/>
        <w:autoSpaceDE w:val="0"/>
        <w:autoSpaceDN w:val="0"/>
        <w:spacing w:after="0" w:line="240" w:lineRule="auto"/>
        <w:ind w:left="-196"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F3F7C">
        <w:rPr>
          <w:rFonts w:ascii="Times New Roman" w:hAnsi="Times New Roman" w:cs="Times New Roman"/>
        </w:rPr>
        <w:t>Briše se članak 37. b.</w:t>
      </w:r>
    </w:p>
    <w:p w14:paraId="1F392027" w14:textId="77777777" w:rsidR="002F3F7C" w:rsidRDefault="002F3F7C" w:rsidP="002F3F7C">
      <w:pPr>
        <w:widowControl w:val="0"/>
        <w:shd w:val="clear" w:color="auto" w:fill="FFFFFF" w:themeFill="background1"/>
        <w:tabs>
          <w:tab w:val="left" w:pos="3135"/>
        </w:tabs>
        <w:suppressAutoHyphens w:val="0"/>
        <w:autoSpaceDE w:val="0"/>
        <w:autoSpaceDN w:val="0"/>
        <w:spacing w:after="0" w:line="276" w:lineRule="auto"/>
        <w:ind w:left="-196" w:right="115"/>
        <w:jc w:val="both"/>
        <w:rPr>
          <w:rFonts w:ascii="Times New Roman" w:hAnsi="Times New Roman" w:cs="Times New Roman"/>
        </w:rPr>
      </w:pPr>
    </w:p>
    <w:p w14:paraId="65B57284" w14:textId="77777777" w:rsidR="0099710B" w:rsidRDefault="0099710B" w:rsidP="005535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82F66">
        <w:rPr>
          <w:rFonts w:ascii="Times New Roman" w:hAnsi="Times New Roman" w:cs="Times New Roman"/>
          <w:b/>
          <w:bCs/>
        </w:rPr>
        <w:t xml:space="preserve">Članak </w:t>
      </w:r>
      <w:r>
        <w:rPr>
          <w:rFonts w:ascii="Times New Roman" w:hAnsi="Times New Roman" w:cs="Times New Roman"/>
          <w:b/>
          <w:bCs/>
        </w:rPr>
        <w:t>4.</w:t>
      </w:r>
    </w:p>
    <w:p w14:paraId="3E6E303D" w14:textId="0D9D46E5" w:rsidR="0099710B" w:rsidRPr="0099710B" w:rsidRDefault="0099710B" w:rsidP="005535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U članku 69. mijenja se stavak 1. i sada glasi:</w:t>
      </w:r>
    </w:p>
    <w:p w14:paraId="243D75DE" w14:textId="77777777" w:rsidR="0099710B" w:rsidRDefault="0099710B" w:rsidP="0099710B">
      <w:pPr>
        <w:pStyle w:val="Tijeloteksta"/>
        <w:spacing w:before="38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2848F8">
        <w:rPr>
          <w:rFonts w:ascii="Times New Roman" w:hAnsi="Times New Roman" w:cs="Times New Roman"/>
        </w:rPr>
        <w:t>Radniku</w:t>
      </w:r>
      <w:r w:rsidRPr="002848F8">
        <w:rPr>
          <w:rFonts w:ascii="Times New Roman" w:hAnsi="Times New Roman" w:cs="Times New Roman"/>
          <w:spacing w:val="-1"/>
        </w:rPr>
        <w:t xml:space="preserve"> </w:t>
      </w:r>
      <w:r w:rsidRPr="002848F8">
        <w:rPr>
          <w:rFonts w:ascii="Times New Roman" w:hAnsi="Times New Roman" w:cs="Times New Roman"/>
        </w:rPr>
        <w:t>koji je stekao</w:t>
      </w:r>
      <w:r w:rsidRPr="002848F8">
        <w:rPr>
          <w:rFonts w:ascii="Times New Roman" w:hAnsi="Times New Roman" w:cs="Times New Roman"/>
          <w:spacing w:val="-1"/>
        </w:rPr>
        <w:t xml:space="preserve"> </w:t>
      </w:r>
      <w:r w:rsidRPr="002848F8">
        <w:rPr>
          <w:rFonts w:ascii="Times New Roman" w:hAnsi="Times New Roman" w:cs="Times New Roman"/>
        </w:rPr>
        <w:t>pravo na godišnji</w:t>
      </w:r>
      <w:r w:rsidRPr="002848F8">
        <w:rPr>
          <w:rFonts w:ascii="Times New Roman" w:hAnsi="Times New Roman" w:cs="Times New Roman"/>
          <w:spacing w:val="-1"/>
        </w:rPr>
        <w:t xml:space="preserve"> </w:t>
      </w:r>
      <w:r w:rsidRPr="002848F8">
        <w:rPr>
          <w:rFonts w:ascii="Times New Roman" w:hAnsi="Times New Roman" w:cs="Times New Roman"/>
        </w:rPr>
        <w:t>odmor može se utvrditi pravo na isplatu regresa za</w:t>
      </w:r>
      <w:r w:rsidRPr="002848F8">
        <w:rPr>
          <w:rFonts w:ascii="Times New Roman" w:hAnsi="Times New Roman" w:cs="Times New Roman"/>
          <w:spacing w:val="-1"/>
        </w:rPr>
        <w:t xml:space="preserve"> </w:t>
      </w:r>
      <w:r w:rsidRPr="002848F8">
        <w:rPr>
          <w:rFonts w:ascii="Times New Roman" w:hAnsi="Times New Roman" w:cs="Times New Roman"/>
        </w:rPr>
        <w:t>godišnji odmor.</w:t>
      </w:r>
      <w:r>
        <w:rPr>
          <w:rFonts w:ascii="Times New Roman" w:hAnsi="Times New Roman" w:cs="Times New Roman"/>
        </w:rPr>
        <w:t>“</w:t>
      </w:r>
    </w:p>
    <w:p w14:paraId="41D8CC4B" w14:textId="03E81002" w:rsidR="002F3F7C" w:rsidRDefault="0099710B" w:rsidP="0073764D">
      <w:pPr>
        <w:pStyle w:val="Tijeloteksta"/>
        <w:spacing w:before="38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istom članku briše se stavak 3.</w:t>
      </w:r>
    </w:p>
    <w:p w14:paraId="33C09652" w14:textId="77777777" w:rsidR="0073764D" w:rsidRDefault="0073764D" w:rsidP="0073764D">
      <w:pPr>
        <w:pStyle w:val="Tijeloteksta"/>
        <w:spacing w:before="38" w:after="0" w:line="240" w:lineRule="auto"/>
        <w:jc w:val="both"/>
        <w:rPr>
          <w:rFonts w:ascii="Times New Roman" w:hAnsi="Times New Roman" w:cs="Times New Roman"/>
        </w:rPr>
      </w:pPr>
    </w:p>
    <w:p w14:paraId="11E07A6F" w14:textId="52C2623B" w:rsidR="0099710B" w:rsidRDefault="002F3F7C" w:rsidP="005535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99710B" w:rsidRPr="00882F66">
        <w:rPr>
          <w:rFonts w:ascii="Times New Roman" w:hAnsi="Times New Roman" w:cs="Times New Roman"/>
          <w:b/>
          <w:bCs/>
        </w:rPr>
        <w:t xml:space="preserve">Članak </w:t>
      </w:r>
      <w:r w:rsidR="0099710B">
        <w:rPr>
          <w:rFonts w:ascii="Times New Roman" w:hAnsi="Times New Roman" w:cs="Times New Roman"/>
          <w:b/>
          <w:bCs/>
        </w:rPr>
        <w:t>5</w:t>
      </w:r>
      <w:r w:rsidR="0099710B" w:rsidRPr="00882F66">
        <w:rPr>
          <w:rFonts w:ascii="Times New Roman" w:hAnsi="Times New Roman" w:cs="Times New Roman"/>
          <w:b/>
          <w:bCs/>
        </w:rPr>
        <w:t>.</w:t>
      </w:r>
    </w:p>
    <w:p w14:paraId="0E924B12" w14:textId="324030DB" w:rsidR="002F3F7C" w:rsidRDefault="0099710B" w:rsidP="007376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članku 71. briše se stavak 2.</w:t>
      </w:r>
    </w:p>
    <w:p w14:paraId="21B1A8DC" w14:textId="77777777" w:rsidR="0099710B" w:rsidRDefault="0099710B" w:rsidP="002F3F7C">
      <w:pPr>
        <w:widowControl w:val="0"/>
        <w:shd w:val="clear" w:color="auto" w:fill="FFFFFF" w:themeFill="background1"/>
        <w:tabs>
          <w:tab w:val="left" w:pos="436"/>
        </w:tabs>
        <w:suppressAutoHyphens w:val="0"/>
        <w:autoSpaceDE w:val="0"/>
        <w:autoSpaceDN w:val="0"/>
        <w:spacing w:after="0" w:line="276" w:lineRule="auto"/>
        <w:ind w:left="-196" w:right="115"/>
        <w:rPr>
          <w:rFonts w:ascii="Times New Roman" w:hAnsi="Times New Roman" w:cs="Times New Roman"/>
        </w:rPr>
      </w:pPr>
    </w:p>
    <w:p w14:paraId="3FF19DB0" w14:textId="77777777" w:rsidR="0099710B" w:rsidRDefault="0099710B" w:rsidP="005535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82F66">
        <w:rPr>
          <w:rFonts w:ascii="Times New Roman" w:hAnsi="Times New Roman" w:cs="Times New Roman"/>
          <w:b/>
          <w:bCs/>
        </w:rPr>
        <w:t xml:space="preserve">Članak </w:t>
      </w:r>
      <w:r>
        <w:rPr>
          <w:rFonts w:ascii="Times New Roman" w:hAnsi="Times New Roman" w:cs="Times New Roman"/>
          <w:b/>
          <w:bCs/>
        </w:rPr>
        <w:t>6</w:t>
      </w:r>
      <w:r w:rsidRPr="00882F66">
        <w:rPr>
          <w:rFonts w:ascii="Times New Roman" w:hAnsi="Times New Roman" w:cs="Times New Roman"/>
          <w:b/>
          <w:bCs/>
        </w:rPr>
        <w:t>.</w:t>
      </w:r>
    </w:p>
    <w:p w14:paraId="24ED0416" w14:textId="0BA1CAAA" w:rsidR="00553597" w:rsidRDefault="0099710B" w:rsidP="005535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Ostale odredbe ostaju nepromijenjene</w:t>
      </w:r>
    </w:p>
    <w:p w14:paraId="49E24594" w14:textId="77777777" w:rsidR="00553597" w:rsidRDefault="00553597" w:rsidP="005535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598FDF" w14:textId="2679501A" w:rsidR="00553597" w:rsidRDefault="00553597" w:rsidP="00553597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</w:t>
      </w:r>
      <w:r w:rsidRPr="00487D69">
        <w:rPr>
          <w:rFonts w:ascii="Times New Roman" w:hAnsi="Times New Roman" w:cs="Times New Roman"/>
          <w:b/>
          <w:bCs/>
        </w:rPr>
        <w:t xml:space="preserve">Članak </w:t>
      </w:r>
      <w:r>
        <w:rPr>
          <w:rFonts w:ascii="Times New Roman" w:hAnsi="Times New Roman" w:cs="Times New Roman"/>
          <w:b/>
          <w:bCs/>
        </w:rPr>
        <w:t>7</w:t>
      </w:r>
      <w:r w:rsidRPr="00487D69">
        <w:rPr>
          <w:rFonts w:ascii="Times New Roman" w:hAnsi="Times New Roman" w:cs="Times New Roman"/>
          <w:b/>
          <w:bCs/>
        </w:rPr>
        <w:t>.</w:t>
      </w:r>
    </w:p>
    <w:p w14:paraId="652FB9D4" w14:textId="049FC7BC" w:rsidR="00553597" w:rsidRDefault="00553597" w:rsidP="0055359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Ove III. Izmjene i dopune Pravilnika o radu biti će objavljene na oglasnoj ploči i mrežnoj stranici Vrtića</w:t>
      </w:r>
    </w:p>
    <w:p w14:paraId="32128EF2" w14:textId="77777777" w:rsidR="00553597" w:rsidRDefault="00553597" w:rsidP="00553597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stupaju na snagu prvog (1) dana od dana objave.</w:t>
      </w:r>
    </w:p>
    <w:p w14:paraId="69808E82" w14:textId="77777777" w:rsidR="0073764D" w:rsidRDefault="0073764D" w:rsidP="00553597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0B34FF" w14:textId="77777777" w:rsidR="00553597" w:rsidRDefault="00553597" w:rsidP="00553597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6C4C9E" w14:textId="77777777" w:rsidR="00553597" w:rsidRDefault="00553597" w:rsidP="00553597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Upravnog vijeća</w:t>
      </w:r>
    </w:p>
    <w:p w14:paraId="0094AED9" w14:textId="77777777" w:rsidR="00553597" w:rsidRPr="00487D69" w:rsidRDefault="00553597" w:rsidP="00553597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Damir Matković, mag. iur., v.r.</w:t>
      </w:r>
    </w:p>
    <w:p w14:paraId="7272C1F4" w14:textId="301AB3B1" w:rsidR="00553597" w:rsidRPr="00553597" w:rsidRDefault="00553597" w:rsidP="00553597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bCs/>
        </w:rPr>
        <w:sectPr w:rsidR="00553597" w:rsidRPr="00553597" w:rsidSect="002F3F7C">
          <w:pgSz w:w="11910" w:h="16840"/>
          <w:pgMar w:top="1580" w:right="1300" w:bottom="280" w:left="1300" w:header="720" w:footer="720" w:gutter="0"/>
          <w:cols w:space="720"/>
        </w:sectPr>
      </w:pPr>
      <w:r>
        <w:rPr>
          <w:rFonts w:ascii="Times New Roman" w:hAnsi="Times New Roman" w:cs="Times New Roman"/>
          <w:b/>
          <w:bCs/>
        </w:rPr>
        <w:t xml:space="preserve">                  </w:t>
      </w:r>
    </w:p>
    <w:p w14:paraId="796F0900" w14:textId="77777777" w:rsidR="00553597" w:rsidRDefault="00553597" w:rsidP="00553597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19890C7" w14:textId="77777777" w:rsidR="004902CE" w:rsidRPr="00487D69" w:rsidRDefault="004902CE" w:rsidP="004902CE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4F6ED98" w14:textId="77777777" w:rsidR="004902CE" w:rsidRPr="006507FA" w:rsidRDefault="004902CE" w:rsidP="004902CE">
      <w:pPr>
        <w:jc w:val="both"/>
        <w:rPr>
          <w:rFonts w:ascii="Times New Roman" w:hAnsi="Times New Roman" w:cs="Times New Roman"/>
        </w:rPr>
      </w:pPr>
    </w:p>
    <w:p w14:paraId="4005CF1D" w14:textId="77777777" w:rsidR="004902CE" w:rsidRDefault="004902CE" w:rsidP="004902CE">
      <w:pPr>
        <w:jc w:val="both"/>
        <w:rPr>
          <w:rFonts w:ascii="Times New Roman" w:hAnsi="Times New Roman" w:cs="Times New Roman"/>
        </w:rPr>
      </w:pPr>
    </w:p>
    <w:p w14:paraId="39E75EC8" w14:textId="77777777" w:rsidR="004902CE" w:rsidRPr="00C50BB7" w:rsidRDefault="004902CE" w:rsidP="004902CE">
      <w:pPr>
        <w:spacing w:line="240" w:lineRule="auto"/>
        <w:jc w:val="both"/>
      </w:pPr>
    </w:p>
    <w:p w14:paraId="0BC987ED" w14:textId="77777777" w:rsidR="002C06A2" w:rsidRDefault="002C06A2"/>
    <w:sectPr w:rsidR="002C06A2" w:rsidSect="004902C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AE5EB" w14:textId="77777777" w:rsidR="000A090B" w:rsidRDefault="000A090B" w:rsidP="00553597">
      <w:pPr>
        <w:spacing w:after="0" w:line="240" w:lineRule="auto"/>
      </w:pPr>
      <w:r>
        <w:separator/>
      </w:r>
    </w:p>
  </w:endnote>
  <w:endnote w:type="continuationSeparator" w:id="0">
    <w:p w14:paraId="05ADD0BF" w14:textId="77777777" w:rsidR="000A090B" w:rsidRDefault="000A090B" w:rsidP="0055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A4B64" w14:textId="77777777" w:rsidR="000A090B" w:rsidRDefault="000A090B" w:rsidP="00553597">
      <w:pPr>
        <w:spacing w:after="0" w:line="240" w:lineRule="auto"/>
      </w:pPr>
      <w:r>
        <w:separator/>
      </w:r>
    </w:p>
  </w:footnote>
  <w:footnote w:type="continuationSeparator" w:id="0">
    <w:p w14:paraId="5B8A734B" w14:textId="77777777" w:rsidR="000A090B" w:rsidRDefault="000A090B" w:rsidP="00553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32E9E"/>
    <w:multiLevelType w:val="hybridMultilevel"/>
    <w:tmpl w:val="3EAE1812"/>
    <w:lvl w:ilvl="0" w:tplc="EFE25650">
      <w:start w:val="2"/>
      <w:numFmt w:val="decimal"/>
      <w:lvlText w:val="(%1)"/>
      <w:lvlJc w:val="left"/>
      <w:pPr>
        <w:ind w:left="117" w:hanging="31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99DAA88C">
      <w:numFmt w:val="bullet"/>
      <w:lvlText w:val="•"/>
      <w:lvlJc w:val="left"/>
      <w:pPr>
        <w:ind w:left="1038" w:hanging="313"/>
      </w:pPr>
      <w:rPr>
        <w:rFonts w:hint="default"/>
        <w:lang w:val="hr-HR" w:eastAsia="en-US" w:bidi="ar-SA"/>
      </w:rPr>
    </w:lvl>
    <w:lvl w:ilvl="2" w:tplc="98C2DF00">
      <w:numFmt w:val="bullet"/>
      <w:lvlText w:val="•"/>
      <w:lvlJc w:val="left"/>
      <w:pPr>
        <w:ind w:left="1957" w:hanging="313"/>
      </w:pPr>
      <w:rPr>
        <w:rFonts w:hint="default"/>
        <w:lang w:val="hr-HR" w:eastAsia="en-US" w:bidi="ar-SA"/>
      </w:rPr>
    </w:lvl>
    <w:lvl w:ilvl="3" w:tplc="C5CE017A">
      <w:numFmt w:val="bullet"/>
      <w:lvlText w:val="•"/>
      <w:lvlJc w:val="left"/>
      <w:pPr>
        <w:ind w:left="2875" w:hanging="313"/>
      </w:pPr>
      <w:rPr>
        <w:rFonts w:hint="default"/>
        <w:lang w:val="hr-HR" w:eastAsia="en-US" w:bidi="ar-SA"/>
      </w:rPr>
    </w:lvl>
    <w:lvl w:ilvl="4" w:tplc="0B9E1F38">
      <w:numFmt w:val="bullet"/>
      <w:lvlText w:val="•"/>
      <w:lvlJc w:val="left"/>
      <w:pPr>
        <w:ind w:left="3794" w:hanging="313"/>
      </w:pPr>
      <w:rPr>
        <w:rFonts w:hint="default"/>
        <w:lang w:val="hr-HR" w:eastAsia="en-US" w:bidi="ar-SA"/>
      </w:rPr>
    </w:lvl>
    <w:lvl w:ilvl="5" w:tplc="26D8B4BA">
      <w:numFmt w:val="bullet"/>
      <w:lvlText w:val="•"/>
      <w:lvlJc w:val="left"/>
      <w:pPr>
        <w:ind w:left="4713" w:hanging="313"/>
      </w:pPr>
      <w:rPr>
        <w:rFonts w:hint="default"/>
        <w:lang w:val="hr-HR" w:eastAsia="en-US" w:bidi="ar-SA"/>
      </w:rPr>
    </w:lvl>
    <w:lvl w:ilvl="6" w:tplc="DD20C4B4">
      <w:numFmt w:val="bullet"/>
      <w:lvlText w:val="•"/>
      <w:lvlJc w:val="left"/>
      <w:pPr>
        <w:ind w:left="5631" w:hanging="313"/>
      </w:pPr>
      <w:rPr>
        <w:rFonts w:hint="default"/>
        <w:lang w:val="hr-HR" w:eastAsia="en-US" w:bidi="ar-SA"/>
      </w:rPr>
    </w:lvl>
    <w:lvl w:ilvl="7" w:tplc="C1D6B38C">
      <w:numFmt w:val="bullet"/>
      <w:lvlText w:val="•"/>
      <w:lvlJc w:val="left"/>
      <w:pPr>
        <w:ind w:left="6550" w:hanging="313"/>
      </w:pPr>
      <w:rPr>
        <w:rFonts w:hint="default"/>
        <w:lang w:val="hr-HR" w:eastAsia="en-US" w:bidi="ar-SA"/>
      </w:rPr>
    </w:lvl>
    <w:lvl w:ilvl="8" w:tplc="6F6AD060">
      <w:numFmt w:val="bullet"/>
      <w:lvlText w:val="•"/>
      <w:lvlJc w:val="left"/>
      <w:pPr>
        <w:ind w:left="7468" w:hanging="313"/>
      </w:pPr>
      <w:rPr>
        <w:rFonts w:hint="default"/>
        <w:lang w:val="hr-HR" w:eastAsia="en-US" w:bidi="ar-SA"/>
      </w:rPr>
    </w:lvl>
  </w:abstractNum>
  <w:abstractNum w:abstractNumId="1" w15:restartNumberingAfterBreak="0">
    <w:nsid w:val="623E2685"/>
    <w:multiLevelType w:val="hybridMultilevel"/>
    <w:tmpl w:val="E75E8712"/>
    <w:lvl w:ilvl="0" w:tplc="46466574">
      <w:start w:val="1"/>
      <w:numFmt w:val="decimal"/>
      <w:lvlText w:val="(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816EC28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0"/>
        <w:szCs w:val="20"/>
        <w:lang w:val="hr-HR" w:eastAsia="en-US" w:bidi="ar-SA"/>
      </w:rPr>
    </w:lvl>
    <w:lvl w:ilvl="2" w:tplc="45F68142">
      <w:numFmt w:val="bullet"/>
      <w:lvlText w:val="•"/>
      <w:lvlJc w:val="left"/>
      <w:pPr>
        <w:ind w:left="1780" w:hanging="360"/>
      </w:pPr>
      <w:rPr>
        <w:rFonts w:hint="default"/>
        <w:lang w:val="hr-HR" w:eastAsia="en-US" w:bidi="ar-SA"/>
      </w:rPr>
    </w:lvl>
    <w:lvl w:ilvl="3" w:tplc="25AEE3F8">
      <w:numFmt w:val="bullet"/>
      <w:lvlText w:val="•"/>
      <w:lvlJc w:val="left"/>
      <w:pPr>
        <w:ind w:left="2721" w:hanging="360"/>
      </w:pPr>
      <w:rPr>
        <w:rFonts w:hint="default"/>
        <w:lang w:val="hr-HR" w:eastAsia="en-US" w:bidi="ar-SA"/>
      </w:rPr>
    </w:lvl>
    <w:lvl w:ilvl="4" w:tplc="662ACA04">
      <w:numFmt w:val="bullet"/>
      <w:lvlText w:val="•"/>
      <w:lvlJc w:val="left"/>
      <w:pPr>
        <w:ind w:left="3662" w:hanging="360"/>
      </w:pPr>
      <w:rPr>
        <w:rFonts w:hint="default"/>
        <w:lang w:val="hr-HR" w:eastAsia="en-US" w:bidi="ar-SA"/>
      </w:rPr>
    </w:lvl>
    <w:lvl w:ilvl="5" w:tplc="845AF1C6">
      <w:numFmt w:val="bullet"/>
      <w:lvlText w:val="•"/>
      <w:lvlJc w:val="left"/>
      <w:pPr>
        <w:ind w:left="4602" w:hanging="360"/>
      </w:pPr>
      <w:rPr>
        <w:rFonts w:hint="default"/>
        <w:lang w:val="hr-HR" w:eastAsia="en-US" w:bidi="ar-SA"/>
      </w:rPr>
    </w:lvl>
    <w:lvl w:ilvl="6" w:tplc="DE7A95DC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7" w:tplc="A464FF40">
      <w:numFmt w:val="bullet"/>
      <w:lvlText w:val="•"/>
      <w:lvlJc w:val="left"/>
      <w:pPr>
        <w:ind w:left="6484" w:hanging="360"/>
      </w:pPr>
      <w:rPr>
        <w:rFonts w:hint="default"/>
        <w:lang w:val="hr-HR" w:eastAsia="en-US" w:bidi="ar-SA"/>
      </w:rPr>
    </w:lvl>
    <w:lvl w:ilvl="8" w:tplc="DA8017F2">
      <w:numFmt w:val="bullet"/>
      <w:lvlText w:val="•"/>
      <w:lvlJc w:val="left"/>
      <w:pPr>
        <w:ind w:left="7424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701D53B1"/>
    <w:multiLevelType w:val="hybridMultilevel"/>
    <w:tmpl w:val="F9FAA73E"/>
    <w:lvl w:ilvl="0" w:tplc="6B0E6400">
      <w:numFmt w:val="bullet"/>
      <w:lvlText w:val="–"/>
      <w:lvlJc w:val="left"/>
      <w:pPr>
        <w:ind w:left="117" w:hanging="1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4023E3C">
      <w:numFmt w:val="bullet"/>
      <w:lvlText w:val="•"/>
      <w:lvlJc w:val="left"/>
      <w:pPr>
        <w:ind w:left="1038" w:hanging="158"/>
      </w:pPr>
      <w:rPr>
        <w:rFonts w:hint="default"/>
        <w:lang w:val="hr-HR" w:eastAsia="en-US" w:bidi="ar-SA"/>
      </w:rPr>
    </w:lvl>
    <w:lvl w:ilvl="2" w:tplc="EC58B528">
      <w:numFmt w:val="bullet"/>
      <w:lvlText w:val="•"/>
      <w:lvlJc w:val="left"/>
      <w:pPr>
        <w:ind w:left="1957" w:hanging="158"/>
      </w:pPr>
      <w:rPr>
        <w:rFonts w:hint="default"/>
        <w:lang w:val="hr-HR" w:eastAsia="en-US" w:bidi="ar-SA"/>
      </w:rPr>
    </w:lvl>
    <w:lvl w:ilvl="3" w:tplc="6CB617CC">
      <w:numFmt w:val="bullet"/>
      <w:lvlText w:val="•"/>
      <w:lvlJc w:val="left"/>
      <w:pPr>
        <w:ind w:left="2875" w:hanging="158"/>
      </w:pPr>
      <w:rPr>
        <w:rFonts w:hint="default"/>
        <w:lang w:val="hr-HR" w:eastAsia="en-US" w:bidi="ar-SA"/>
      </w:rPr>
    </w:lvl>
    <w:lvl w:ilvl="4" w:tplc="3D762690">
      <w:numFmt w:val="bullet"/>
      <w:lvlText w:val="•"/>
      <w:lvlJc w:val="left"/>
      <w:pPr>
        <w:ind w:left="3794" w:hanging="158"/>
      </w:pPr>
      <w:rPr>
        <w:rFonts w:hint="default"/>
        <w:lang w:val="hr-HR" w:eastAsia="en-US" w:bidi="ar-SA"/>
      </w:rPr>
    </w:lvl>
    <w:lvl w:ilvl="5" w:tplc="E2766982">
      <w:numFmt w:val="bullet"/>
      <w:lvlText w:val="•"/>
      <w:lvlJc w:val="left"/>
      <w:pPr>
        <w:ind w:left="4713" w:hanging="158"/>
      </w:pPr>
      <w:rPr>
        <w:rFonts w:hint="default"/>
        <w:lang w:val="hr-HR" w:eastAsia="en-US" w:bidi="ar-SA"/>
      </w:rPr>
    </w:lvl>
    <w:lvl w:ilvl="6" w:tplc="34E22EEA">
      <w:numFmt w:val="bullet"/>
      <w:lvlText w:val="•"/>
      <w:lvlJc w:val="left"/>
      <w:pPr>
        <w:ind w:left="5631" w:hanging="158"/>
      </w:pPr>
      <w:rPr>
        <w:rFonts w:hint="default"/>
        <w:lang w:val="hr-HR" w:eastAsia="en-US" w:bidi="ar-SA"/>
      </w:rPr>
    </w:lvl>
    <w:lvl w:ilvl="7" w:tplc="56289FDA">
      <w:numFmt w:val="bullet"/>
      <w:lvlText w:val="•"/>
      <w:lvlJc w:val="left"/>
      <w:pPr>
        <w:ind w:left="6550" w:hanging="158"/>
      </w:pPr>
      <w:rPr>
        <w:rFonts w:hint="default"/>
        <w:lang w:val="hr-HR" w:eastAsia="en-US" w:bidi="ar-SA"/>
      </w:rPr>
    </w:lvl>
    <w:lvl w:ilvl="8" w:tplc="ED3E22A2">
      <w:numFmt w:val="bullet"/>
      <w:lvlText w:val="•"/>
      <w:lvlJc w:val="left"/>
      <w:pPr>
        <w:ind w:left="7468" w:hanging="158"/>
      </w:pPr>
      <w:rPr>
        <w:rFonts w:hint="default"/>
        <w:lang w:val="hr-HR" w:eastAsia="en-US" w:bidi="ar-SA"/>
      </w:rPr>
    </w:lvl>
  </w:abstractNum>
  <w:num w:numId="1" w16cid:durableId="2075355235">
    <w:abstractNumId w:val="1"/>
  </w:num>
  <w:num w:numId="2" w16cid:durableId="1081030203">
    <w:abstractNumId w:val="2"/>
  </w:num>
  <w:num w:numId="3" w16cid:durableId="49473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23"/>
    <w:rsid w:val="00076C01"/>
    <w:rsid w:val="000A090B"/>
    <w:rsid w:val="002848F8"/>
    <w:rsid w:val="002C06A2"/>
    <w:rsid w:val="002F3F7C"/>
    <w:rsid w:val="004902CE"/>
    <w:rsid w:val="00494BF1"/>
    <w:rsid w:val="00553597"/>
    <w:rsid w:val="006F6523"/>
    <w:rsid w:val="0073764D"/>
    <w:rsid w:val="007F7470"/>
    <w:rsid w:val="00800073"/>
    <w:rsid w:val="0089742B"/>
    <w:rsid w:val="00921BF4"/>
    <w:rsid w:val="0099710B"/>
    <w:rsid w:val="009B0E69"/>
    <w:rsid w:val="00AB451F"/>
    <w:rsid w:val="00CD3083"/>
    <w:rsid w:val="00DB7936"/>
    <w:rsid w:val="00EF4CAE"/>
    <w:rsid w:val="00F2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5F4D"/>
  <w15:chartTrackingRefBased/>
  <w15:docId w15:val="{BD61E38B-ABAA-480B-BEBD-FC848D3E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2CE"/>
    <w:pPr>
      <w:suppressAutoHyphens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902CE"/>
    <w:pPr>
      <w:spacing w:after="140" w:line="276" w:lineRule="auto"/>
    </w:pPr>
  </w:style>
  <w:style w:type="character" w:customStyle="1" w:styleId="TijelotekstaChar">
    <w:name w:val="Tijelo teksta Char"/>
    <w:basedOn w:val="Zadanifontodlomka"/>
    <w:link w:val="Tijeloteksta"/>
    <w:rsid w:val="004902CE"/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4902CE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4902CE"/>
    <w:pPr>
      <w:spacing w:line="252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53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3597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553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359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Miškić</dc:creator>
  <cp:keywords/>
  <dc:description/>
  <cp:lastModifiedBy>Monika Miškić</cp:lastModifiedBy>
  <cp:revision>9</cp:revision>
  <dcterms:created xsi:type="dcterms:W3CDTF">2024-05-20T06:53:00Z</dcterms:created>
  <dcterms:modified xsi:type="dcterms:W3CDTF">2024-05-28T05:14:00Z</dcterms:modified>
</cp:coreProperties>
</file>