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</w:t>
      </w:r>
      <w:r>
        <w:rPr/>
        <w:drawing>
          <wp:inline distT="0" distB="0" distL="0" distR="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REPUBLIKA HRVATSKA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OSJEČKO-BARANJSKA ŽUPANIJA</w:t>
      </w:r>
    </w:p>
    <w:tbl>
      <w:tblPr>
        <w:tblStyle w:val="Reetkatablice"/>
        <w:tblW w:w="32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2410"/>
      </w:tblGrid>
      <w:tr>
        <w:trPr>
          <w:trHeight w:val="815" w:hRule="atLeast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t>DJEČJI VRTIĆ OGLEDALCE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t>ERNESTINOVO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 w:type="textWrapping" w:clear="all"/>
      </w:r>
      <w:r>
        <w:rPr>
          <w:rFonts w:cs="Times New Roman" w:ascii="Times New Roman" w:hAnsi="Times New Roman"/>
        </w:rPr>
        <w:t>KLASA: 601-02/23-05/2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URBROJ:2158-109-02-23-3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Ernestinovo, 26. siječnja 2023.g.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right="-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Temeljem članka 50. Statuta Dječjeg vrtića Ogledalce Ernestinovo , KLASA: 012-03/22-01/2, URBROJ: 2158-109-02-22-1 od 19. srpnja 2022. g. , Upravno vijeće na svojoj 35. sjednici održanoj 26. siječnja 2023. godine na prijedlog ravnateljice donosi</w:t>
      </w:r>
    </w:p>
    <w:p>
      <w:pPr>
        <w:pStyle w:val="Normal"/>
        <w:spacing w:before="0" w:after="0"/>
        <w:ind w:right="-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ODLUKU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 sporazumu o zajedničkoj suradnji i financiranju rada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Dječjeg vrtića Ogledalce Ernestinovo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Članak 1.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Upravno vijeće Dječjeg vrtića Ogledalce Ernestinovo usvaja Odluku o zajedničkoj suradnji i financiranju rada Dječjeg vrtića Ogledalce Ernestinovo: Općine Ernestinovo, Općine Šodolovci, Općine Tordinci i Općine Vladislavci.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Članak 2.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Tekst sporazuma nalazi se u prilogu ove Odluke o sporazumu o zajedničkoj suradnji i financiranju rada Dječjeg vrtića Ogledalce Ernestinovo te čini njegov sastavni dio.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Članak 3.</w:t>
      </w:r>
      <w:bookmarkStart w:id="0" w:name="_GoBack"/>
      <w:bookmarkEnd w:id="0"/>
    </w:p>
    <w:p>
      <w:pPr>
        <w:pStyle w:val="Normal"/>
        <w:spacing w:before="0" w:after="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</w:rPr>
        <w:t xml:space="preserve">Na ovu Odluku o sporazumu o zajedničkoj suradnji i financiranju rada Dječjeg vrtića Ogledalce Ernestinovo </w:t>
      </w:r>
      <w:r>
        <w:rPr>
          <w:rFonts w:cs="Times New Roman" w:ascii="Times New Roman" w:hAnsi="Times New Roman"/>
          <w:shd w:fill="FFFFFF" w:val="clear"/>
        </w:rPr>
        <w:t>Općinsko vijeće Općine Ernestinovo dalo je suglasnost Odlukom, KLASA: 601-02/23-02/3,   URBROJ:2158-19-01-23-1, od 24. siječnja 2023. godine.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  <w:t>PREDSJEDNIK UPRAVNOG VIJEĆA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hd w:fill="FFFFFF" w:val="clear"/>
        </w:rPr>
        <w:t>DV OGLEDALCE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hd w:fill="FFFFFF" w:val="clear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hd w:fill="FFFFFF" w:val="clear"/>
        </w:rPr>
        <w:t>Damir Matković, mag., iur.,</w:t>
      </w:r>
      <w:r>
        <w:rPr>
          <w:rFonts w:cs="Times New Roman" w:ascii="Times New Roman" w:hAnsi="Times New Roman"/>
          <w:shd w:fill="FFFFFF" w:val="clear"/>
        </w:rPr>
        <w:t>v.r.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LibreOffice/7.4.4.2$Windows_X86_64 LibreOffice_project/85569322deea74ec9134968a29af2df5663baa21</Application>
  <AppVersion>15.0000</AppVersion>
  <Pages>1</Pages>
  <Words>160</Words>
  <Characters>1086</Characters>
  <CharactersWithSpaces>1453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2021-05-18T11:21:00Z</dcterms:created>
  <dc:creator>Marina</dc:creator>
  <dc:description/>
  <dc:language>hr-HR</dc:language>
  <cp:lastModifiedBy/>
  <cp:lastPrinted>2023-01-26T07:44:21Z</cp:lastPrinted>
  <dcterms:modified xsi:type="dcterms:W3CDTF">2023-01-26T07:44:33Z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